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6E929B" w14:textId="1A0CAB20" w:rsidR="00AD28A5" w:rsidRPr="003B4A41" w:rsidRDefault="00AD28A5" w:rsidP="00AD28A5">
      <w:pPr>
        <w:pStyle w:val="10"/>
        <w:jc w:val="center"/>
        <w:rPr>
          <w:rFonts w:ascii="ＭＳ 明朝" w:hAnsi="ＭＳ 明朝" w:cs="游ゴシック Medium"/>
          <w:b/>
          <w:bCs/>
          <w:sz w:val="28"/>
          <w:szCs w:val="28"/>
        </w:rPr>
      </w:pPr>
      <w:r w:rsidRPr="00AD28A5">
        <w:rPr>
          <w:rFonts w:ascii="ＭＳ 明朝" w:hAnsi="ＭＳ 明朝" w:cs="游ゴシック Medium"/>
          <w:b/>
          <w:bCs/>
          <w:noProof/>
          <w:sz w:val="28"/>
          <w:szCs w:val="28"/>
          <w:lang w:val="en-US"/>
        </w:rPr>
        <w:drawing>
          <wp:inline distT="0" distB="0" distL="0" distR="0" wp14:anchorId="223FFCBE" wp14:editId="0BCFBDBF">
            <wp:extent cx="5760000" cy="450000"/>
            <wp:effectExtent l="0" t="0" r="6350" b="7620"/>
            <wp:docPr id="2" name="図 2" descr="Yasuda@iMac:Users:aoiyasuda:Desktop:ダウンロード教材:p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suda@iMac:Users:aoiyasuda:Desktop:ダウンロード教材:pin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00" cy="450000"/>
                    </a:xfrm>
                    <a:prstGeom prst="rect">
                      <a:avLst/>
                    </a:prstGeom>
                    <a:noFill/>
                    <a:ln>
                      <a:noFill/>
                    </a:ln>
                  </pic:spPr>
                </pic:pic>
              </a:graphicData>
            </a:graphic>
          </wp:inline>
        </w:drawing>
      </w:r>
    </w:p>
    <w:p w14:paraId="25FB33A7" w14:textId="77777777" w:rsidR="00AD28A5" w:rsidRPr="003B4A41" w:rsidRDefault="00AD28A5" w:rsidP="00AD28A5">
      <w:pPr>
        <w:pStyle w:val="10"/>
        <w:jc w:val="center"/>
        <w:rPr>
          <w:rFonts w:ascii="ＭＳ 明朝" w:hAnsi="ＭＳ 明朝" w:cs="游ゴシック Medium"/>
          <w:b/>
          <w:bCs/>
          <w:sz w:val="28"/>
          <w:szCs w:val="28"/>
        </w:rPr>
      </w:pPr>
      <w:r w:rsidRPr="003B4A41">
        <w:rPr>
          <w:rFonts w:ascii="ＭＳ 明朝" w:hAnsi="ＭＳ 明朝" w:cs="游ゴシック Medium"/>
          <w:b/>
          <w:bCs/>
          <w:sz w:val="28"/>
          <w:szCs w:val="28"/>
        </w:rPr>
        <w:t>を使って</w:t>
      </w:r>
    </w:p>
    <w:p w14:paraId="30F9645C" w14:textId="77777777" w:rsidR="00AD28A5" w:rsidRPr="003B4A41" w:rsidRDefault="00AD28A5" w:rsidP="00AD28A5">
      <w:pPr>
        <w:pStyle w:val="10"/>
        <w:jc w:val="center"/>
        <w:rPr>
          <w:rFonts w:ascii="ＭＳ 明朝" w:hAnsi="ＭＳ 明朝" w:cs="游ゴシック Medium"/>
          <w:b/>
          <w:bCs/>
          <w:sz w:val="28"/>
          <w:szCs w:val="28"/>
        </w:rPr>
      </w:pPr>
      <w:r w:rsidRPr="003B4A41">
        <w:rPr>
          <w:rFonts w:ascii="ＭＳ 明朝" w:hAnsi="ＭＳ 明朝" w:cs="游ゴシック Medium"/>
          <w:b/>
          <w:bCs/>
          <w:sz w:val="28"/>
          <w:szCs w:val="28"/>
        </w:rPr>
        <w:t>授業をする際の手引書</w:t>
      </w:r>
    </w:p>
    <w:p w14:paraId="6A8BFD54" w14:textId="77777777" w:rsidR="00AD28A5" w:rsidRDefault="00AD28A5" w:rsidP="00AD28A5">
      <w:pPr>
        <w:pStyle w:val="10"/>
        <w:jc w:val="right"/>
        <w:rPr>
          <w:rFonts w:ascii="ＭＳ 明朝" w:hAnsi="ＭＳ 明朝" w:cs="游ゴシック Medium"/>
          <w:sz w:val="22"/>
          <w:szCs w:val="22"/>
        </w:rPr>
      </w:pPr>
      <w:r w:rsidRPr="003B4A41">
        <w:rPr>
          <w:rFonts w:ascii="ＭＳ 明朝" w:hAnsi="ＭＳ 明朝" w:cs="游ゴシック Medium"/>
          <w:sz w:val="22"/>
          <w:szCs w:val="22"/>
        </w:rPr>
        <w:t>制作：</w:t>
      </w:r>
      <w:r w:rsidRPr="003B4A41">
        <w:rPr>
          <w:rFonts w:ascii="ＭＳ 明朝" w:hAnsi="ＭＳ 明朝" w:cs="游ゴシック Medium" w:hint="eastAsia"/>
          <w:sz w:val="22"/>
          <w:szCs w:val="22"/>
        </w:rPr>
        <w:t>認定NPO 法人</w:t>
      </w:r>
      <w:proofErr w:type="spellStart"/>
      <w:r w:rsidRPr="003B4A41">
        <w:rPr>
          <w:rFonts w:ascii="ＭＳ 明朝" w:hAnsi="ＭＳ 明朝" w:cs="游ゴシック Medium" w:hint="eastAsia"/>
          <w:sz w:val="22"/>
          <w:szCs w:val="22"/>
        </w:rPr>
        <w:t>ReBit</w:t>
      </w:r>
      <w:proofErr w:type="spellEnd"/>
    </w:p>
    <w:p w14:paraId="4510728F" w14:textId="64378791" w:rsidR="00EB642C" w:rsidRPr="00EB642C" w:rsidRDefault="00EB642C" w:rsidP="00AD28A5">
      <w:pPr>
        <w:pStyle w:val="10"/>
        <w:jc w:val="right"/>
        <w:rPr>
          <w:rFonts w:ascii="ＭＳ 明朝" w:hAnsi="ＭＳ 明朝" w:cs="游ゴシック Medium"/>
          <w:sz w:val="22"/>
          <w:szCs w:val="22"/>
          <w:lang w:val="en-US"/>
        </w:rPr>
      </w:pPr>
      <w:r>
        <w:rPr>
          <w:rFonts w:ascii="ＭＳ 明朝" w:hAnsi="ＭＳ 明朝" w:cs="游ゴシック Medium"/>
          <w:sz w:val="22"/>
          <w:szCs w:val="22"/>
          <w:lang w:val="en-US"/>
        </w:rPr>
        <w:t>2025</w:t>
      </w:r>
      <w:r>
        <w:rPr>
          <w:rFonts w:ascii="ＭＳ 明朝" w:hAnsi="ＭＳ 明朝" w:cs="游ゴシック Medium" w:hint="eastAsia"/>
          <w:sz w:val="22"/>
          <w:szCs w:val="22"/>
          <w:lang w:val="en-US"/>
        </w:rPr>
        <w:t>年</w:t>
      </w:r>
      <w:r>
        <w:rPr>
          <w:rFonts w:ascii="ＭＳ 明朝" w:hAnsi="ＭＳ 明朝" w:cs="游ゴシック Medium"/>
          <w:sz w:val="22"/>
          <w:szCs w:val="22"/>
          <w:lang w:val="en-US"/>
        </w:rPr>
        <w:t>12</w:t>
      </w:r>
      <w:r>
        <w:rPr>
          <w:rFonts w:ascii="ＭＳ 明朝" w:hAnsi="ＭＳ 明朝" w:cs="游ゴシック Medium" w:hint="eastAsia"/>
          <w:sz w:val="22"/>
          <w:szCs w:val="22"/>
          <w:lang w:val="en-US"/>
        </w:rPr>
        <w:t>月</w:t>
      </w:r>
      <w:r>
        <w:rPr>
          <w:rFonts w:ascii="ＭＳ 明朝" w:hAnsi="ＭＳ 明朝" w:cs="游ゴシック Medium"/>
          <w:sz w:val="22"/>
          <w:szCs w:val="22"/>
          <w:lang w:val="en-US"/>
        </w:rPr>
        <w:t>15</w:t>
      </w:r>
      <w:r>
        <w:rPr>
          <w:rFonts w:ascii="ＭＳ 明朝" w:hAnsi="ＭＳ 明朝" w:cs="游ゴシック Medium" w:hint="eastAsia"/>
          <w:sz w:val="22"/>
          <w:szCs w:val="22"/>
          <w:lang w:val="en-US"/>
        </w:rPr>
        <w:t>日版</w:t>
      </w:r>
    </w:p>
    <w:p w14:paraId="17826C8A" w14:textId="77777777" w:rsidR="0073636C" w:rsidRPr="00AD28A5" w:rsidRDefault="0073636C">
      <w:pPr>
        <w:pStyle w:val="20"/>
        <w:rPr>
          <w:rFonts w:ascii="ＭＳ Ｐ明朝" w:eastAsia="ＭＳ Ｐ明朝" w:hAnsi="ＭＳ Ｐ明朝" w:cs="游ゴシック Medium"/>
          <w:sz w:val="22"/>
          <w:szCs w:val="22"/>
        </w:rPr>
      </w:pPr>
    </w:p>
    <w:p w14:paraId="018AA8A1" w14:textId="77777777" w:rsidR="0073636C" w:rsidRPr="00AD28A5" w:rsidRDefault="00E97898">
      <w:pPr>
        <w:pStyle w:val="20"/>
        <w:rPr>
          <w:rFonts w:ascii="ＭＳ Ｐ明朝" w:eastAsia="ＭＳ Ｐ明朝" w:hAnsi="ＭＳ Ｐ明朝" w:cs="游ゴシック Medium"/>
          <w:sz w:val="22"/>
          <w:szCs w:val="22"/>
        </w:rPr>
      </w:pPr>
      <w:r w:rsidRPr="00AD28A5">
        <w:rPr>
          <w:rFonts w:ascii="ＭＳ Ｐ明朝" w:eastAsia="ＭＳ Ｐ明朝" w:hAnsi="ＭＳ Ｐ明朝" w:cs="游ゴシック Medium"/>
          <w:sz w:val="22"/>
          <w:szCs w:val="22"/>
        </w:rPr>
        <w:t>【絵本の主題】</w:t>
      </w:r>
    </w:p>
    <w:p w14:paraId="3F73C855" w14:textId="77777777" w:rsidR="0073636C" w:rsidRPr="00AD28A5" w:rsidRDefault="00E97898">
      <w:pPr>
        <w:pStyle w:val="20"/>
        <w:rPr>
          <w:rFonts w:ascii="ＭＳ Ｐ明朝" w:eastAsia="ＭＳ Ｐ明朝" w:hAnsi="ＭＳ Ｐ明朝" w:cs="游ゴシック Medium"/>
          <w:sz w:val="22"/>
          <w:szCs w:val="22"/>
        </w:rPr>
      </w:pPr>
      <w:r w:rsidRPr="00AD28A5">
        <w:rPr>
          <w:rFonts w:ascii="ＭＳ Ｐ明朝" w:eastAsia="ＭＳ Ｐ明朝" w:hAnsi="ＭＳ Ｐ明朝" w:cs="游ゴシック Medium"/>
          <w:sz w:val="22"/>
          <w:szCs w:val="22"/>
        </w:rPr>
        <w:t>お父さんのように「男らしく」なれないことに悩む主人公。大好きなドレスを着て学校に行ったら、クラスでぽつんとなってしまいました。ショックを受けた主人公に、お父さんが「本当の自分に自信を持って」と寄り添います。</w:t>
      </w:r>
    </w:p>
    <w:p w14:paraId="57D94649" w14:textId="77777777" w:rsidR="0073636C" w:rsidRDefault="0073636C">
      <w:pPr>
        <w:pStyle w:val="20"/>
        <w:rPr>
          <w:rFonts w:ascii="ＭＳ Ｐ明朝" w:eastAsia="ＭＳ Ｐ明朝" w:hAnsi="ＭＳ Ｐ明朝" w:cs="游ゴシック Medium"/>
          <w:sz w:val="22"/>
          <w:szCs w:val="22"/>
        </w:rPr>
      </w:pPr>
    </w:p>
    <w:p w14:paraId="7728E813" w14:textId="77777777" w:rsidR="00E819DE" w:rsidRPr="00AD28A5" w:rsidRDefault="00E819DE">
      <w:pPr>
        <w:pStyle w:val="20"/>
        <w:rPr>
          <w:rFonts w:ascii="ＭＳ Ｐ明朝" w:eastAsia="ＭＳ Ｐ明朝" w:hAnsi="ＭＳ Ｐ明朝" w:cs="游ゴシック Medium"/>
          <w:sz w:val="22"/>
          <w:szCs w:val="22"/>
        </w:rPr>
      </w:pPr>
    </w:p>
    <w:p w14:paraId="456A48EB" w14:textId="77777777" w:rsidR="0073636C" w:rsidRPr="00AD28A5" w:rsidRDefault="00E97898">
      <w:pPr>
        <w:pStyle w:val="20"/>
        <w:rPr>
          <w:rFonts w:ascii="ＭＳ Ｐ明朝" w:eastAsia="ＭＳ Ｐ明朝" w:hAnsi="ＭＳ Ｐ明朝" w:cs="游ゴシック Medium"/>
          <w:sz w:val="22"/>
          <w:szCs w:val="22"/>
        </w:rPr>
      </w:pPr>
      <w:r w:rsidRPr="00AD28A5">
        <w:rPr>
          <w:rFonts w:ascii="ＭＳ Ｐ明朝" w:eastAsia="ＭＳ Ｐ明朝" w:hAnsi="ＭＳ Ｐ明朝" w:cs="游ゴシック Medium"/>
          <w:sz w:val="22"/>
          <w:szCs w:val="22"/>
        </w:rPr>
        <w:t>【授業でご活用いただく際のテーマ案】</w:t>
      </w:r>
    </w:p>
    <w:p w14:paraId="197C3684" w14:textId="1F217B5C" w:rsidR="0073636C" w:rsidRPr="00AD28A5" w:rsidRDefault="00E97898" w:rsidP="00F94A85">
      <w:pPr>
        <w:pStyle w:val="20"/>
        <w:ind w:leftChars="177" w:left="850" w:hangingChars="193" w:hanging="425"/>
        <w:rPr>
          <w:rFonts w:ascii="ＭＳ Ｐ明朝" w:eastAsia="ＭＳ Ｐ明朝" w:hAnsi="ＭＳ Ｐ明朝" w:cs="游ゴシック Medium"/>
          <w:sz w:val="22"/>
          <w:szCs w:val="22"/>
        </w:rPr>
      </w:pPr>
      <w:r w:rsidRPr="00AD28A5">
        <w:rPr>
          <w:rFonts w:ascii="ＭＳ Ｐ明朝" w:eastAsia="ＭＳ Ｐ明朝" w:hAnsi="ＭＳ Ｐ明朝" w:cs="游ゴシック Medium"/>
          <w:sz w:val="22"/>
          <w:szCs w:val="22"/>
        </w:rPr>
        <w:t>1. 自分らしさを大切にしよう</w:t>
      </w:r>
      <w:r w:rsidR="0016545E">
        <w:rPr>
          <w:rFonts w:ascii="ＭＳ 明朝" w:hAnsi="ＭＳ 明朝" w:cs="游ゴシック Medium" w:hint="eastAsia"/>
          <w:sz w:val="22"/>
          <w:szCs w:val="22"/>
        </w:rPr>
        <w:t>……</w:t>
      </w:r>
      <w:r w:rsidRPr="00AD28A5">
        <w:rPr>
          <w:rFonts w:ascii="ＭＳ Ｐ明朝" w:eastAsia="ＭＳ Ｐ明朝" w:hAnsi="ＭＳ Ｐ明朝" w:cs="游ゴシック Medium"/>
          <w:sz w:val="22"/>
          <w:szCs w:val="22"/>
        </w:rPr>
        <w:t>タイムライン案①</w:t>
      </w:r>
    </w:p>
    <w:p w14:paraId="4D4422F2" w14:textId="2E5A582F" w:rsidR="0073636C" w:rsidRPr="00AD28A5" w:rsidRDefault="00E97898" w:rsidP="00F94A85">
      <w:pPr>
        <w:pStyle w:val="20"/>
        <w:ind w:leftChars="177" w:left="850" w:hangingChars="193" w:hanging="425"/>
        <w:rPr>
          <w:rFonts w:ascii="ＭＳ Ｐ明朝" w:eastAsia="ＭＳ Ｐ明朝" w:hAnsi="ＭＳ Ｐ明朝" w:cs="游ゴシック Medium"/>
          <w:sz w:val="22"/>
          <w:szCs w:val="22"/>
        </w:rPr>
      </w:pPr>
      <w:r w:rsidRPr="00AD28A5">
        <w:rPr>
          <w:rFonts w:ascii="ＭＳ Ｐ明朝" w:eastAsia="ＭＳ Ｐ明朝" w:hAnsi="ＭＳ Ｐ明朝" w:cs="游ゴシック Medium"/>
          <w:sz w:val="22"/>
          <w:szCs w:val="22"/>
        </w:rPr>
        <w:t xml:space="preserve">2. </w:t>
      </w:r>
      <w:r w:rsidR="0016545E">
        <w:rPr>
          <w:rFonts w:ascii="ＭＳ Ｐ明朝" w:eastAsia="ＭＳ Ｐ明朝" w:hAnsi="ＭＳ Ｐ明朝" w:cs="游ゴシック Medium"/>
          <w:sz w:val="22"/>
          <w:szCs w:val="22"/>
        </w:rPr>
        <w:t>自分や他の人のちがいを大切にしよう</w:t>
      </w:r>
      <w:r w:rsidR="0016545E">
        <w:rPr>
          <w:rFonts w:ascii="ＭＳ 明朝" w:hAnsi="ＭＳ 明朝" w:cs="游ゴシック Medium" w:hint="eastAsia"/>
          <w:sz w:val="22"/>
          <w:szCs w:val="22"/>
        </w:rPr>
        <w:t>……</w:t>
      </w:r>
      <w:r w:rsidRPr="00AD28A5">
        <w:rPr>
          <w:rFonts w:ascii="ＭＳ Ｐ明朝" w:eastAsia="ＭＳ Ｐ明朝" w:hAnsi="ＭＳ Ｐ明朝" w:cs="游ゴシック Medium"/>
          <w:sz w:val="22"/>
          <w:szCs w:val="22"/>
        </w:rPr>
        <w:t>タイムライン案②</w:t>
      </w:r>
    </w:p>
    <w:p w14:paraId="49FD7235" w14:textId="3A1B234A" w:rsidR="0073636C" w:rsidRPr="00AD28A5" w:rsidRDefault="00E97898" w:rsidP="00F94A85">
      <w:pPr>
        <w:pStyle w:val="20"/>
        <w:ind w:leftChars="177" w:left="850" w:hangingChars="193" w:hanging="425"/>
        <w:rPr>
          <w:rFonts w:ascii="ＭＳ Ｐ明朝" w:eastAsia="ＭＳ Ｐ明朝" w:hAnsi="ＭＳ Ｐ明朝" w:cs="游ゴシック Medium"/>
          <w:sz w:val="22"/>
          <w:szCs w:val="22"/>
        </w:rPr>
      </w:pPr>
      <w:r w:rsidRPr="00AD28A5">
        <w:rPr>
          <w:rFonts w:ascii="ＭＳ Ｐ明朝" w:eastAsia="ＭＳ Ｐ明朝" w:hAnsi="ＭＳ Ｐ明朝" w:cs="游ゴシック Medium"/>
          <w:sz w:val="22"/>
          <w:szCs w:val="22"/>
        </w:rPr>
        <w:t xml:space="preserve">3. </w:t>
      </w:r>
      <w:r w:rsidR="0016545E">
        <w:rPr>
          <w:rFonts w:ascii="ＭＳ Ｐ明朝" w:eastAsia="ＭＳ Ｐ明朝" w:hAnsi="ＭＳ Ｐ明朝" w:cs="游ゴシック Medium"/>
          <w:sz w:val="22"/>
          <w:szCs w:val="22"/>
        </w:rPr>
        <w:t>性の多様性について：男らしさ・女らしさより自分らしさが大事</w:t>
      </w:r>
      <w:r w:rsidR="0016545E">
        <w:rPr>
          <w:rFonts w:ascii="ＭＳ 明朝" w:hAnsi="ＭＳ 明朝" w:cs="游ゴシック Medium" w:hint="eastAsia"/>
          <w:sz w:val="22"/>
          <w:szCs w:val="22"/>
        </w:rPr>
        <w:t>……</w:t>
      </w:r>
      <w:r w:rsidRPr="00AD28A5">
        <w:rPr>
          <w:rFonts w:ascii="ＭＳ Ｐ明朝" w:eastAsia="ＭＳ Ｐ明朝" w:hAnsi="ＭＳ Ｐ明朝" w:cs="游ゴシック Medium"/>
          <w:sz w:val="22"/>
          <w:szCs w:val="22"/>
        </w:rPr>
        <w:t>タイムライン案③</w:t>
      </w:r>
    </w:p>
    <w:p w14:paraId="1B13425C" w14:textId="77777777" w:rsidR="0073636C" w:rsidRDefault="0073636C">
      <w:pPr>
        <w:pStyle w:val="20"/>
        <w:rPr>
          <w:rFonts w:ascii="ＭＳ Ｐ明朝" w:eastAsia="ＭＳ Ｐ明朝" w:hAnsi="ＭＳ Ｐ明朝" w:cs="游ゴシック Medium"/>
          <w:sz w:val="22"/>
          <w:szCs w:val="22"/>
        </w:rPr>
      </w:pPr>
    </w:p>
    <w:p w14:paraId="775C12A4" w14:textId="77777777" w:rsidR="00E819DE" w:rsidRPr="00AD28A5" w:rsidRDefault="00E819DE">
      <w:pPr>
        <w:pStyle w:val="20"/>
        <w:rPr>
          <w:rFonts w:ascii="ＭＳ Ｐ明朝" w:eastAsia="ＭＳ Ｐ明朝" w:hAnsi="ＭＳ Ｐ明朝" w:cs="游ゴシック Medium"/>
          <w:sz w:val="22"/>
          <w:szCs w:val="22"/>
        </w:rPr>
      </w:pPr>
    </w:p>
    <w:p w14:paraId="4CE57480" w14:textId="77777777" w:rsidR="0073636C" w:rsidRPr="00AD28A5" w:rsidRDefault="00E97898">
      <w:pPr>
        <w:pStyle w:val="20"/>
        <w:rPr>
          <w:rFonts w:ascii="ＭＳ Ｐ明朝" w:eastAsia="ＭＳ Ｐ明朝" w:hAnsi="ＭＳ Ｐ明朝" w:cs="游ゴシック Medium"/>
          <w:sz w:val="22"/>
          <w:szCs w:val="22"/>
        </w:rPr>
      </w:pPr>
      <w:r w:rsidRPr="00AD28A5">
        <w:rPr>
          <w:rFonts w:ascii="ＭＳ Ｐ明朝" w:eastAsia="ＭＳ Ｐ明朝" w:hAnsi="ＭＳ Ｐ明朝" w:cs="游ゴシック Medium"/>
          <w:sz w:val="22"/>
          <w:szCs w:val="22"/>
        </w:rPr>
        <w:t>【SDGsとの関連性】</w:t>
      </w:r>
    </w:p>
    <w:p w14:paraId="19B32B5E" w14:textId="77777777" w:rsidR="0073636C" w:rsidRPr="00AD28A5" w:rsidRDefault="00E97898">
      <w:pPr>
        <w:pStyle w:val="20"/>
        <w:rPr>
          <w:rFonts w:ascii="ＭＳ Ｐ明朝" w:eastAsia="ＭＳ Ｐ明朝" w:hAnsi="ＭＳ Ｐ明朝" w:cs="游ゴシック Medium"/>
          <w:sz w:val="22"/>
          <w:szCs w:val="22"/>
        </w:rPr>
      </w:pPr>
      <w:r w:rsidRPr="00AD28A5">
        <w:rPr>
          <w:rFonts w:ascii="ＭＳ Ｐ明朝" w:eastAsia="ＭＳ Ｐ明朝" w:hAnsi="ＭＳ Ｐ明朝"/>
          <w:noProof/>
          <w:lang w:val="en-US"/>
        </w:rPr>
        <w:drawing>
          <wp:inline distT="0" distB="0" distL="0" distR="0" wp14:anchorId="3BAF0F1F" wp14:editId="45E3DDB8">
            <wp:extent cx="1462006" cy="1462006"/>
            <wp:effectExtent l="0" t="0" r="0" b="0"/>
            <wp:docPr id="1676409893" name="image1.png" descr="5 ジェンダー平等を実現しよう"/>
            <wp:cNvGraphicFramePr/>
            <a:graphic xmlns:a="http://schemas.openxmlformats.org/drawingml/2006/main">
              <a:graphicData uri="http://schemas.openxmlformats.org/drawingml/2006/picture">
                <pic:pic xmlns:pic="http://schemas.openxmlformats.org/drawingml/2006/picture">
                  <pic:nvPicPr>
                    <pic:cNvPr id="0" name="image1.png" descr="5 ジェンダー平等を実現しよう"/>
                    <pic:cNvPicPr preferRelativeResize="0"/>
                  </pic:nvPicPr>
                  <pic:blipFill>
                    <a:blip r:embed="rId10"/>
                    <a:srcRect/>
                    <a:stretch>
                      <a:fillRect/>
                    </a:stretch>
                  </pic:blipFill>
                  <pic:spPr>
                    <a:xfrm>
                      <a:off x="0" y="0"/>
                      <a:ext cx="1462006" cy="1462006"/>
                    </a:xfrm>
                    <a:prstGeom prst="rect">
                      <a:avLst/>
                    </a:prstGeom>
                    <a:ln/>
                  </pic:spPr>
                </pic:pic>
              </a:graphicData>
            </a:graphic>
          </wp:inline>
        </w:drawing>
      </w:r>
      <w:r w:rsidR="00AD28A5">
        <w:rPr>
          <w:rFonts w:ascii="ＭＳ Ｐ明朝" w:eastAsia="ＭＳ Ｐ明朝" w:hAnsi="ＭＳ Ｐ明朝" w:cs="游ゴシック Medium" w:hint="eastAsia"/>
          <w:sz w:val="22"/>
          <w:szCs w:val="22"/>
        </w:rPr>
        <w:t xml:space="preserve">　</w:t>
      </w:r>
      <w:r w:rsidRPr="00AD28A5">
        <w:rPr>
          <w:rFonts w:ascii="ＭＳ Ｐ明朝" w:eastAsia="ＭＳ Ｐ明朝" w:hAnsi="ＭＳ Ｐ明朝"/>
          <w:noProof/>
          <w:lang w:val="en-US"/>
        </w:rPr>
        <w:drawing>
          <wp:inline distT="0" distB="0" distL="0" distR="0" wp14:anchorId="51BDC44B" wp14:editId="78205306">
            <wp:extent cx="1462973" cy="1462973"/>
            <wp:effectExtent l="0" t="0" r="0" b="0"/>
            <wp:docPr id="1676409895" name="image4.png" descr="10 人や国の不平等をなくそう"/>
            <wp:cNvGraphicFramePr/>
            <a:graphic xmlns:a="http://schemas.openxmlformats.org/drawingml/2006/main">
              <a:graphicData uri="http://schemas.openxmlformats.org/drawingml/2006/picture">
                <pic:pic xmlns:pic="http://schemas.openxmlformats.org/drawingml/2006/picture">
                  <pic:nvPicPr>
                    <pic:cNvPr id="0" name="image4.png" descr="10 人や国の不平等をなくそう"/>
                    <pic:cNvPicPr preferRelativeResize="0"/>
                  </pic:nvPicPr>
                  <pic:blipFill>
                    <a:blip r:embed="rId11"/>
                    <a:srcRect/>
                    <a:stretch>
                      <a:fillRect/>
                    </a:stretch>
                  </pic:blipFill>
                  <pic:spPr>
                    <a:xfrm>
                      <a:off x="0" y="0"/>
                      <a:ext cx="1462973" cy="1462973"/>
                    </a:xfrm>
                    <a:prstGeom prst="rect">
                      <a:avLst/>
                    </a:prstGeom>
                    <a:ln/>
                  </pic:spPr>
                </pic:pic>
              </a:graphicData>
            </a:graphic>
          </wp:inline>
        </w:drawing>
      </w:r>
      <w:r w:rsidR="00AD28A5">
        <w:rPr>
          <w:rFonts w:ascii="ＭＳ Ｐ明朝" w:eastAsia="ＭＳ Ｐ明朝" w:hAnsi="ＭＳ Ｐ明朝" w:cs="游ゴシック Medium" w:hint="eastAsia"/>
          <w:sz w:val="22"/>
          <w:szCs w:val="22"/>
        </w:rPr>
        <w:t xml:space="preserve">　</w:t>
      </w:r>
      <w:r w:rsidRPr="00AD28A5">
        <w:rPr>
          <w:rFonts w:ascii="ＭＳ Ｐ明朝" w:eastAsia="ＭＳ Ｐ明朝" w:hAnsi="ＭＳ Ｐ明朝"/>
          <w:noProof/>
          <w:lang w:val="en-US"/>
        </w:rPr>
        <w:drawing>
          <wp:inline distT="0" distB="0" distL="0" distR="0" wp14:anchorId="0B1E0EF6" wp14:editId="1B30978F">
            <wp:extent cx="1459797" cy="1459797"/>
            <wp:effectExtent l="0" t="0" r="0" b="0"/>
            <wp:docPr id="1676409894" name="image2.png" descr="16 平和と公正をすべての人に"/>
            <wp:cNvGraphicFramePr/>
            <a:graphic xmlns:a="http://schemas.openxmlformats.org/drawingml/2006/main">
              <a:graphicData uri="http://schemas.openxmlformats.org/drawingml/2006/picture">
                <pic:pic xmlns:pic="http://schemas.openxmlformats.org/drawingml/2006/picture">
                  <pic:nvPicPr>
                    <pic:cNvPr id="0" name="image2.png" descr="16 平和と公正をすべての人に"/>
                    <pic:cNvPicPr preferRelativeResize="0"/>
                  </pic:nvPicPr>
                  <pic:blipFill>
                    <a:blip r:embed="rId12"/>
                    <a:srcRect/>
                    <a:stretch>
                      <a:fillRect/>
                    </a:stretch>
                  </pic:blipFill>
                  <pic:spPr>
                    <a:xfrm>
                      <a:off x="0" y="0"/>
                      <a:ext cx="1459797" cy="1459797"/>
                    </a:xfrm>
                    <a:prstGeom prst="rect">
                      <a:avLst/>
                    </a:prstGeom>
                    <a:ln/>
                  </pic:spPr>
                </pic:pic>
              </a:graphicData>
            </a:graphic>
          </wp:inline>
        </w:drawing>
      </w:r>
    </w:p>
    <w:p w14:paraId="099378F6" w14:textId="1A39DA1A" w:rsidR="0073636C" w:rsidRPr="00AD28A5" w:rsidRDefault="00E97898">
      <w:pPr>
        <w:pStyle w:val="20"/>
        <w:rPr>
          <w:rFonts w:ascii="ＭＳ Ｐ明朝" w:eastAsia="ＭＳ Ｐ明朝" w:hAnsi="ＭＳ Ｐ明朝" w:cs="游ゴシック Medium"/>
          <w:sz w:val="22"/>
          <w:szCs w:val="22"/>
        </w:rPr>
      </w:pPr>
      <w:r w:rsidRPr="00AD28A5">
        <w:rPr>
          <w:rFonts w:ascii="ＭＳ Ｐ明朝" w:eastAsia="ＭＳ Ｐ明朝" w:hAnsi="ＭＳ Ｐ明朝" w:cs="游ゴシック Medium"/>
          <w:sz w:val="22"/>
          <w:szCs w:val="22"/>
        </w:rPr>
        <w:t>５：ジェンダー平等を実現しよう</w:t>
      </w:r>
    </w:p>
    <w:p w14:paraId="7994379A" w14:textId="3870DB42" w:rsidR="0073636C" w:rsidRPr="00AD28A5" w:rsidRDefault="00E97898">
      <w:pPr>
        <w:pStyle w:val="20"/>
        <w:rPr>
          <w:rFonts w:ascii="ＭＳ Ｐ明朝" w:eastAsia="ＭＳ Ｐ明朝" w:hAnsi="ＭＳ Ｐ明朝" w:cs="游ゴシック Medium"/>
          <w:sz w:val="22"/>
          <w:szCs w:val="22"/>
        </w:rPr>
      </w:pPr>
      <w:r w:rsidRPr="00AD28A5">
        <w:rPr>
          <w:rFonts w:ascii="ＭＳ Ｐ明朝" w:eastAsia="ＭＳ Ｐ明朝" w:hAnsi="ＭＳ Ｐ明朝" w:cs="游ゴシック Medium"/>
          <w:sz w:val="22"/>
          <w:szCs w:val="22"/>
        </w:rPr>
        <w:t>10：人や国の不平等をなくそう</w:t>
      </w:r>
    </w:p>
    <w:p w14:paraId="4625FEAA" w14:textId="5C983536" w:rsidR="0073636C" w:rsidRPr="00AD28A5" w:rsidRDefault="00E97898">
      <w:pPr>
        <w:pStyle w:val="20"/>
        <w:rPr>
          <w:rFonts w:ascii="ＭＳ Ｐ明朝" w:eastAsia="ＭＳ Ｐ明朝" w:hAnsi="ＭＳ Ｐ明朝" w:cs="游ゴシック Medium"/>
          <w:sz w:val="22"/>
          <w:szCs w:val="22"/>
        </w:rPr>
      </w:pPr>
      <w:r w:rsidRPr="00AD28A5">
        <w:rPr>
          <w:rFonts w:ascii="ＭＳ Ｐ明朝" w:eastAsia="ＭＳ Ｐ明朝" w:hAnsi="ＭＳ Ｐ明朝" w:cs="游ゴシック Medium"/>
          <w:sz w:val="22"/>
          <w:szCs w:val="22"/>
        </w:rPr>
        <w:t>16：平和と公正をすべての人に</w:t>
      </w:r>
    </w:p>
    <w:p w14:paraId="3AA79301" w14:textId="77777777" w:rsidR="0073636C" w:rsidRDefault="0073636C">
      <w:pPr>
        <w:pStyle w:val="20"/>
        <w:rPr>
          <w:rFonts w:ascii="ＭＳ Ｐ明朝" w:eastAsia="ＭＳ Ｐ明朝" w:hAnsi="ＭＳ Ｐ明朝" w:cs="游ゴシック Medium"/>
          <w:sz w:val="22"/>
          <w:szCs w:val="22"/>
        </w:rPr>
      </w:pPr>
    </w:p>
    <w:p w14:paraId="22441398" w14:textId="77777777" w:rsidR="00E819DE" w:rsidRPr="00AD28A5" w:rsidRDefault="00E819DE">
      <w:pPr>
        <w:pStyle w:val="20"/>
        <w:rPr>
          <w:rFonts w:ascii="ＭＳ Ｐ明朝" w:eastAsia="ＭＳ Ｐ明朝" w:hAnsi="ＭＳ Ｐ明朝" w:cs="游ゴシック Medium"/>
          <w:sz w:val="22"/>
          <w:szCs w:val="22"/>
        </w:rPr>
      </w:pPr>
    </w:p>
    <w:p w14:paraId="49BF5FA2" w14:textId="77777777" w:rsidR="0073636C" w:rsidRPr="00AD28A5" w:rsidRDefault="00E97898">
      <w:pPr>
        <w:pStyle w:val="20"/>
        <w:rPr>
          <w:rFonts w:ascii="ＭＳ Ｐ明朝" w:eastAsia="ＭＳ Ｐ明朝" w:hAnsi="ＭＳ Ｐ明朝" w:cs="游ゴシック Medium"/>
          <w:sz w:val="22"/>
          <w:szCs w:val="22"/>
        </w:rPr>
      </w:pPr>
      <w:r w:rsidRPr="00AD28A5">
        <w:rPr>
          <w:rFonts w:ascii="ＭＳ Ｐ明朝" w:eastAsia="ＭＳ Ｐ明朝" w:hAnsi="ＭＳ Ｐ明朝" w:cs="游ゴシック Medium"/>
          <w:sz w:val="22"/>
          <w:szCs w:val="22"/>
        </w:rPr>
        <w:t>【授業を行う上で大切にしたいこと】</w:t>
      </w:r>
    </w:p>
    <w:p w14:paraId="4DC4B4A0" w14:textId="77777777" w:rsidR="0073636C" w:rsidRDefault="00E97898">
      <w:pPr>
        <w:pStyle w:val="20"/>
        <w:pBdr>
          <w:top w:val="nil"/>
          <w:left w:val="nil"/>
          <w:bottom w:val="nil"/>
          <w:right w:val="nil"/>
          <w:between w:val="nil"/>
        </w:pBdr>
        <w:rPr>
          <w:rFonts w:ascii="ＭＳ Ｐ明朝" w:eastAsia="ＭＳ Ｐ明朝" w:hAnsi="ＭＳ Ｐ明朝" w:cs="游ゴシック Medium"/>
          <w:color w:val="000000"/>
          <w:sz w:val="22"/>
          <w:szCs w:val="22"/>
        </w:rPr>
      </w:pPr>
      <w:r w:rsidRPr="00AD28A5">
        <w:rPr>
          <w:rFonts w:ascii="ＭＳ Ｐ明朝" w:eastAsia="ＭＳ Ｐ明朝" w:hAnsi="ＭＳ Ｐ明朝" w:cs="游ゴシック Medium"/>
          <w:color w:val="000000"/>
          <w:sz w:val="22"/>
          <w:szCs w:val="22"/>
        </w:rPr>
        <w:t>ジェンダー平等や公正に関する授業を行うときは、その授業の場自体もジェンダー平等であり、公正に配慮されていることが重要です。</w:t>
      </w:r>
    </w:p>
    <w:p w14:paraId="3287B341" w14:textId="77777777" w:rsidR="00595CC5" w:rsidRPr="00AD28A5" w:rsidRDefault="00595CC5">
      <w:pPr>
        <w:pStyle w:val="20"/>
        <w:pBdr>
          <w:top w:val="nil"/>
          <w:left w:val="nil"/>
          <w:bottom w:val="nil"/>
          <w:right w:val="nil"/>
          <w:between w:val="nil"/>
        </w:pBdr>
        <w:rPr>
          <w:rFonts w:ascii="ＭＳ Ｐ明朝" w:eastAsia="ＭＳ Ｐ明朝" w:hAnsi="ＭＳ Ｐ明朝" w:cs="游ゴシック Medium"/>
          <w:color w:val="000000"/>
          <w:sz w:val="22"/>
          <w:szCs w:val="22"/>
        </w:rPr>
      </w:pPr>
    </w:p>
    <w:p w14:paraId="0E5231C0" w14:textId="77777777" w:rsidR="0073636C" w:rsidRPr="00AD28A5" w:rsidRDefault="00E97898">
      <w:pPr>
        <w:pStyle w:val="20"/>
        <w:pBdr>
          <w:top w:val="nil"/>
          <w:left w:val="nil"/>
          <w:bottom w:val="nil"/>
          <w:right w:val="nil"/>
          <w:between w:val="nil"/>
        </w:pBdr>
        <w:rPr>
          <w:rFonts w:ascii="ＭＳ Ｐ明朝" w:eastAsia="ＭＳ Ｐ明朝" w:hAnsi="ＭＳ Ｐ明朝" w:cs="游ゴシック Medium"/>
          <w:color w:val="000000"/>
          <w:sz w:val="22"/>
          <w:szCs w:val="22"/>
        </w:rPr>
      </w:pPr>
      <w:r w:rsidRPr="00AD28A5">
        <w:rPr>
          <w:rFonts w:ascii="ＭＳ Ｐ明朝" w:eastAsia="ＭＳ Ｐ明朝" w:hAnsi="ＭＳ Ｐ明朝" w:cs="游ゴシック Medium"/>
          <w:color w:val="000000"/>
          <w:sz w:val="22"/>
          <w:szCs w:val="22"/>
        </w:rPr>
        <w:t>＜先生に大切にしていただきたいこと＞</w:t>
      </w:r>
    </w:p>
    <w:p w14:paraId="3C15FFB1" w14:textId="77777777" w:rsidR="00595CC5" w:rsidRPr="00595CC5" w:rsidRDefault="00595CC5" w:rsidP="00595CC5">
      <w:pPr>
        <w:pStyle w:val="20"/>
        <w:numPr>
          <w:ilvl w:val="0"/>
          <w:numId w:val="1"/>
        </w:numPr>
        <w:pBdr>
          <w:top w:val="nil"/>
          <w:left w:val="nil"/>
          <w:bottom w:val="nil"/>
          <w:right w:val="nil"/>
          <w:between w:val="nil"/>
        </w:pBdr>
        <w:ind w:leftChars="177" w:left="858" w:hangingChars="193" w:hanging="433"/>
        <w:rPr>
          <w:rFonts w:ascii="ＭＳ Ｐ明朝" w:eastAsia="ＭＳ Ｐ明朝" w:hAnsi="ＭＳ Ｐ明朝" w:cs="游ゴシック Medium"/>
          <w:b/>
          <w:color w:val="000000"/>
          <w:sz w:val="22"/>
          <w:szCs w:val="22"/>
        </w:rPr>
      </w:pPr>
      <w:r w:rsidRPr="00595CC5">
        <w:rPr>
          <w:rFonts w:ascii="ＭＳ Ｐ明朝" w:eastAsia="ＭＳ Ｐ明朝" w:hAnsi="ＭＳ Ｐ明朝" w:cs="游ゴシック Medium"/>
          <w:b/>
          <w:color w:val="000000"/>
          <w:sz w:val="22"/>
          <w:szCs w:val="22"/>
        </w:rPr>
        <w:t>性別で分けない</w:t>
      </w:r>
    </w:p>
    <w:p w14:paraId="024B3B24" w14:textId="32FEFCC6" w:rsidR="0073636C" w:rsidRPr="00AD28A5" w:rsidRDefault="00E97898" w:rsidP="00595CC5">
      <w:pPr>
        <w:pStyle w:val="20"/>
        <w:pBdr>
          <w:top w:val="nil"/>
          <w:left w:val="nil"/>
          <w:bottom w:val="nil"/>
          <w:right w:val="nil"/>
          <w:between w:val="nil"/>
        </w:pBdr>
        <w:ind w:left="850"/>
        <w:rPr>
          <w:rFonts w:ascii="ＭＳ Ｐ明朝" w:eastAsia="ＭＳ Ｐ明朝" w:hAnsi="ＭＳ Ｐ明朝" w:cs="游ゴシック Medium"/>
          <w:color w:val="000000"/>
          <w:sz w:val="22"/>
          <w:szCs w:val="22"/>
        </w:rPr>
      </w:pPr>
      <w:r w:rsidRPr="00AD28A5">
        <w:rPr>
          <w:rFonts w:ascii="ＭＳ Ｐ明朝" w:eastAsia="ＭＳ Ｐ明朝" w:hAnsi="ＭＳ Ｐ明朝" w:cs="游ゴシック Medium"/>
          <w:color w:val="000000"/>
          <w:sz w:val="22"/>
          <w:szCs w:val="22"/>
        </w:rPr>
        <w:t>「男の子たち</w:t>
      </w:r>
      <w:r w:rsidRPr="00AD28A5">
        <w:rPr>
          <w:rFonts w:ascii="ＭＳ Ｐ明朝" w:eastAsia="ＭＳ Ｐ明朝" w:hAnsi="ＭＳ Ｐ明朝" w:cs="游ゴシック Medium"/>
          <w:sz w:val="22"/>
          <w:szCs w:val="22"/>
        </w:rPr>
        <w:t>、</w:t>
      </w:r>
      <w:r w:rsidRPr="00AD28A5">
        <w:rPr>
          <w:rFonts w:ascii="ＭＳ Ｐ明朝" w:eastAsia="ＭＳ Ｐ明朝" w:hAnsi="ＭＳ Ｐ明朝" w:cs="游ゴシック Medium"/>
          <w:color w:val="000000"/>
          <w:sz w:val="22"/>
          <w:szCs w:val="22"/>
        </w:rPr>
        <w:t>読んでください」など、不要な男女の分け方をしないでください。</w:t>
      </w:r>
    </w:p>
    <w:p w14:paraId="13DA6F70" w14:textId="77777777" w:rsidR="00595CC5" w:rsidRPr="00595CC5" w:rsidRDefault="00595CC5" w:rsidP="00595CC5">
      <w:pPr>
        <w:pStyle w:val="20"/>
        <w:numPr>
          <w:ilvl w:val="0"/>
          <w:numId w:val="1"/>
        </w:numPr>
        <w:pBdr>
          <w:top w:val="nil"/>
          <w:left w:val="nil"/>
          <w:bottom w:val="nil"/>
          <w:right w:val="nil"/>
          <w:between w:val="nil"/>
        </w:pBdr>
        <w:ind w:leftChars="177" w:left="858" w:hangingChars="193" w:hanging="433"/>
        <w:rPr>
          <w:rFonts w:ascii="ＭＳ Ｐ明朝" w:eastAsia="ＭＳ Ｐ明朝" w:hAnsi="ＭＳ Ｐ明朝" w:cs="游ゴシック Medium"/>
          <w:b/>
          <w:color w:val="000000"/>
          <w:sz w:val="22"/>
          <w:szCs w:val="22"/>
        </w:rPr>
      </w:pPr>
      <w:r w:rsidRPr="00595CC5">
        <w:rPr>
          <w:rFonts w:ascii="ＭＳ Ｐ明朝" w:eastAsia="ＭＳ Ｐ明朝" w:hAnsi="ＭＳ Ｐ明朝" w:cs="游ゴシック Medium"/>
          <w:b/>
          <w:color w:val="000000"/>
          <w:sz w:val="22"/>
          <w:szCs w:val="22"/>
        </w:rPr>
        <w:t>性別を決めつけない</w:t>
      </w:r>
    </w:p>
    <w:p w14:paraId="1B2883E3" w14:textId="3DF1CA12" w:rsidR="0073636C" w:rsidRPr="00AD28A5" w:rsidRDefault="00E97898" w:rsidP="00595CC5">
      <w:pPr>
        <w:pStyle w:val="20"/>
        <w:pBdr>
          <w:top w:val="nil"/>
          <w:left w:val="nil"/>
          <w:bottom w:val="nil"/>
          <w:right w:val="nil"/>
          <w:between w:val="nil"/>
        </w:pBdr>
        <w:ind w:left="850"/>
        <w:rPr>
          <w:rFonts w:ascii="ＭＳ Ｐ明朝" w:eastAsia="ＭＳ Ｐ明朝" w:hAnsi="ＭＳ Ｐ明朝" w:cs="游ゴシック Medium"/>
          <w:color w:val="000000"/>
          <w:sz w:val="22"/>
          <w:szCs w:val="22"/>
        </w:rPr>
      </w:pPr>
      <w:r w:rsidRPr="00AD28A5">
        <w:rPr>
          <w:rFonts w:ascii="ＭＳ Ｐ明朝" w:eastAsia="ＭＳ Ｐ明朝" w:hAnsi="ＭＳ Ｐ明朝" w:cs="游ゴシック Medium"/>
          <w:color w:val="000000"/>
          <w:sz w:val="22"/>
          <w:szCs w:val="22"/>
        </w:rPr>
        <w:t>絵本の登場人物は性別や性のあり方を明示していません。そのため、本作の主人公を「女の子になりたい男の子」や「ゲイの男の子」等と決めつけることは避けてください。</w:t>
      </w:r>
    </w:p>
    <w:p w14:paraId="1644164A" w14:textId="77777777" w:rsidR="00595CC5" w:rsidRPr="00595CC5" w:rsidRDefault="00595CC5" w:rsidP="00595CC5">
      <w:pPr>
        <w:pStyle w:val="20"/>
        <w:numPr>
          <w:ilvl w:val="0"/>
          <w:numId w:val="1"/>
        </w:numPr>
        <w:pBdr>
          <w:top w:val="nil"/>
          <w:left w:val="nil"/>
          <w:bottom w:val="nil"/>
          <w:right w:val="nil"/>
          <w:between w:val="nil"/>
        </w:pBdr>
        <w:ind w:leftChars="177" w:left="858" w:hangingChars="193" w:hanging="433"/>
        <w:rPr>
          <w:rFonts w:ascii="ＭＳ Ｐ明朝" w:eastAsia="ＭＳ Ｐ明朝" w:hAnsi="ＭＳ Ｐ明朝" w:cs="游ゴシック Medium"/>
          <w:b/>
          <w:color w:val="000000"/>
          <w:sz w:val="22"/>
          <w:szCs w:val="22"/>
        </w:rPr>
      </w:pPr>
      <w:r w:rsidRPr="00595CC5">
        <w:rPr>
          <w:rFonts w:ascii="ＭＳ Ｐ明朝" w:eastAsia="ＭＳ Ｐ明朝" w:hAnsi="ＭＳ Ｐ明朝" w:cs="游ゴシック Medium"/>
          <w:b/>
          <w:color w:val="000000"/>
          <w:sz w:val="22"/>
          <w:szCs w:val="22"/>
        </w:rPr>
        <w:t>他者の情報を勝手に共有しない</w:t>
      </w:r>
    </w:p>
    <w:p w14:paraId="7C584A98" w14:textId="4D17C9B5" w:rsidR="0073636C" w:rsidRPr="00AD28A5" w:rsidRDefault="00E97898" w:rsidP="00595CC5">
      <w:pPr>
        <w:pStyle w:val="20"/>
        <w:pBdr>
          <w:top w:val="nil"/>
          <w:left w:val="nil"/>
          <w:bottom w:val="nil"/>
          <w:right w:val="nil"/>
          <w:between w:val="nil"/>
        </w:pBdr>
        <w:ind w:left="850"/>
        <w:rPr>
          <w:rFonts w:ascii="ＭＳ Ｐ明朝" w:eastAsia="ＭＳ Ｐ明朝" w:hAnsi="ＭＳ Ｐ明朝" w:cs="游ゴシック Medium"/>
          <w:color w:val="000000"/>
          <w:sz w:val="22"/>
          <w:szCs w:val="22"/>
        </w:rPr>
      </w:pPr>
      <w:r w:rsidRPr="00AD28A5">
        <w:rPr>
          <w:rFonts w:ascii="ＭＳ Ｐ明朝" w:eastAsia="ＭＳ Ｐ明朝" w:hAnsi="ＭＳ Ｐ明朝" w:cs="游ゴシック Medium"/>
          <w:color w:val="000000"/>
          <w:sz w:val="22"/>
          <w:szCs w:val="22"/>
        </w:rPr>
        <w:t>先生自身が「以前の生徒で同じような人がいた」など、他者の話を例に出さないようにしましょう。また、児童生徒からも「〇〇さんが同じことを言っていた」などとならないように事前に他の人の情報を出さないことを伝えましょう。</w:t>
      </w:r>
    </w:p>
    <w:p w14:paraId="76043B23" w14:textId="77777777" w:rsidR="00595CC5" w:rsidRPr="00595CC5" w:rsidRDefault="00595CC5" w:rsidP="00595CC5">
      <w:pPr>
        <w:pStyle w:val="20"/>
        <w:numPr>
          <w:ilvl w:val="0"/>
          <w:numId w:val="1"/>
        </w:numPr>
        <w:pBdr>
          <w:top w:val="nil"/>
          <w:left w:val="nil"/>
          <w:bottom w:val="nil"/>
          <w:right w:val="nil"/>
          <w:between w:val="nil"/>
        </w:pBdr>
        <w:ind w:leftChars="177" w:left="858" w:hangingChars="193" w:hanging="433"/>
        <w:rPr>
          <w:rFonts w:ascii="ＭＳ Ｐ明朝" w:eastAsia="ＭＳ Ｐ明朝" w:hAnsi="ＭＳ Ｐ明朝" w:cs="游ゴシック Medium"/>
          <w:b/>
          <w:color w:val="000000"/>
          <w:sz w:val="22"/>
          <w:szCs w:val="22"/>
        </w:rPr>
      </w:pPr>
      <w:r w:rsidRPr="00595CC5">
        <w:rPr>
          <w:rFonts w:ascii="ＭＳ Ｐ明朝" w:eastAsia="ＭＳ Ｐ明朝" w:hAnsi="ＭＳ Ｐ明朝" w:cs="游ゴシック Medium"/>
          <w:b/>
          <w:color w:val="000000"/>
          <w:sz w:val="22"/>
          <w:szCs w:val="22"/>
        </w:rPr>
        <w:t>無理に発表させない</w:t>
      </w:r>
    </w:p>
    <w:p w14:paraId="6232A3BA" w14:textId="1B5DA90D" w:rsidR="0073636C" w:rsidRPr="00AD28A5" w:rsidRDefault="00E97898" w:rsidP="00595CC5">
      <w:pPr>
        <w:pStyle w:val="20"/>
        <w:pBdr>
          <w:top w:val="nil"/>
          <w:left w:val="nil"/>
          <w:bottom w:val="nil"/>
          <w:right w:val="nil"/>
          <w:between w:val="nil"/>
        </w:pBdr>
        <w:ind w:left="850"/>
        <w:rPr>
          <w:rFonts w:ascii="ＭＳ Ｐ明朝" w:eastAsia="ＭＳ Ｐ明朝" w:hAnsi="ＭＳ Ｐ明朝" w:cs="游ゴシック Medium"/>
          <w:color w:val="000000"/>
          <w:sz w:val="22"/>
          <w:szCs w:val="22"/>
        </w:rPr>
      </w:pPr>
      <w:r w:rsidRPr="00AD28A5">
        <w:rPr>
          <w:rFonts w:ascii="ＭＳ Ｐ明朝" w:eastAsia="ＭＳ Ｐ明朝" w:hAnsi="ＭＳ Ｐ明朝" w:cs="游ゴシック Medium"/>
          <w:color w:val="000000"/>
          <w:sz w:val="22"/>
          <w:szCs w:val="22"/>
        </w:rPr>
        <w:t>性別や性のあり方のテーマについて、発言したくない児童生徒もいます。自発的に発表がない場合は、誰かを指名するなど無理に発言を求めることは避けましょう。</w:t>
      </w:r>
    </w:p>
    <w:p w14:paraId="4BBFEFCF" w14:textId="6F0F89B3" w:rsidR="00D02B90" w:rsidRDefault="00D02B90">
      <w:pPr>
        <w:widowControl/>
        <w:jc w:val="left"/>
        <w:rPr>
          <w:rFonts w:ascii="ＭＳ Ｐ明朝" w:eastAsia="ＭＳ Ｐ明朝" w:hAnsi="ＭＳ Ｐ明朝" w:cs="游ゴシック Medium"/>
          <w:color w:val="000000"/>
          <w:sz w:val="22"/>
          <w:szCs w:val="22"/>
        </w:rPr>
      </w:pPr>
      <w:r>
        <w:rPr>
          <w:rFonts w:ascii="ＭＳ Ｐ明朝" w:eastAsia="ＭＳ Ｐ明朝" w:hAnsi="ＭＳ Ｐ明朝" w:cs="游ゴシック Medium"/>
          <w:color w:val="000000"/>
          <w:sz w:val="22"/>
          <w:szCs w:val="22"/>
        </w:rPr>
        <w:br w:type="page"/>
      </w:r>
    </w:p>
    <w:p w14:paraId="1D5FBEDA" w14:textId="77777777" w:rsidR="0073636C" w:rsidRDefault="00E97898">
      <w:pPr>
        <w:pStyle w:val="20"/>
        <w:pBdr>
          <w:top w:val="nil"/>
          <w:left w:val="nil"/>
          <w:bottom w:val="nil"/>
          <w:right w:val="nil"/>
          <w:between w:val="nil"/>
        </w:pBdr>
        <w:rPr>
          <w:rFonts w:ascii="ＭＳ Ｐ明朝" w:eastAsia="ＭＳ Ｐ明朝" w:hAnsi="ＭＳ Ｐ明朝" w:cs="游ゴシック Medium"/>
          <w:color w:val="000000"/>
          <w:sz w:val="22"/>
          <w:szCs w:val="22"/>
        </w:rPr>
      </w:pPr>
      <w:r w:rsidRPr="00AD28A5">
        <w:rPr>
          <w:rFonts w:ascii="ＭＳ Ｐ明朝" w:eastAsia="ＭＳ Ｐ明朝" w:hAnsi="ＭＳ Ｐ明朝" w:cs="游ゴシック Medium"/>
          <w:color w:val="000000"/>
          <w:sz w:val="22"/>
          <w:szCs w:val="22"/>
        </w:rPr>
        <w:lastRenderedPageBreak/>
        <w:t>また、児童生徒が安心して参加できるよう、「フロアルール」を共有することも推奨しています。ぜひ先生自身がいくつかルールを追加ください。</w:t>
      </w:r>
    </w:p>
    <w:p w14:paraId="448FFD3F" w14:textId="77777777" w:rsidR="00D02B90" w:rsidRPr="00AD28A5" w:rsidRDefault="00D02B90">
      <w:pPr>
        <w:pStyle w:val="20"/>
        <w:pBdr>
          <w:top w:val="nil"/>
          <w:left w:val="nil"/>
          <w:bottom w:val="nil"/>
          <w:right w:val="nil"/>
          <w:between w:val="nil"/>
        </w:pBdr>
        <w:rPr>
          <w:rFonts w:ascii="ＭＳ Ｐ明朝" w:eastAsia="ＭＳ Ｐ明朝" w:hAnsi="ＭＳ Ｐ明朝" w:cs="游ゴシック Medium"/>
          <w:sz w:val="22"/>
          <w:szCs w:val="22"/>
        </w:rPr>
      </w:pPr>
    </w:p>
    <w:p w14:paraId="7D298530" w14:textId="77777777" w:rsidR="0073636C" w:rsidRPr="00AD28A5" w:rsidRDefault="00E97898">
      <w:pPr>
        <w:pStyle w:val="20"/>
        <w:pBdr>
          <w:top w:val="nil"/>
          <w:left w:val="nil"/>
          <w:bottom w:val="nil"/>
          <w:right w:val="nil"/>
          <w:between w:val="nil"/>
        </w:pBdr>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 xml:space="preserve">＜児童生徒と大切にしたいフロアルール＞　</w:t>
      </w:r>
    </w:p>
    <w:p w14:paraId="39ED6B31" w14:textId="77777777" w:rsidR="00C30081" w:rsidRPr="00C30081" w:rsidRDefault="00E97898" w:rsidP="00C30081">
      <w:pPr>
        <w:pStyle w:val="20"/>
        <w:numPr>
          <w:ilvl w:val="0"/>
          <w:numId w:val="1"/>
        </w:numPr>
        <w:pBdr>
          <w:top w:val="nil"/>
          <w:left w:val="nil"/>
          <w:bottom w:val="nil"/>
          <w:right w:val="nil"/>
          <w:between w:val="nil"/>
        </w:pBdr>
        <w:ind w:leftChars="178" w:left="860" w:hangingChars="193" w:hanging="433"/>
        <w:rPr>
          <w:rFonts w:ascii="ＭＳ Ｐ明朝" w:eastAsia="ＭＳ Ｐ明朝" w:hAnsi="ＭＳ Ｐ明朝" w:cs="游ゴシック Medium"/>
          <w:b/>
          <w:color w:val="000000"/>
          <w:sz w:val="22"/>
          <w:szCs w:val="22"/>
        </w:rPr>
      </w:pPr>
      <w:r w:rsidRPr="00C30081">
        <w:rPr>
          <w:rFonts w:ascii="ＭＳ Ｐ明朝" w:eastAsia="ＭＳ Ｐ明朝" w:hAnsi="ＭＳ Ｐ明朝" w:cs="游ゴシック Medium"/>
          <w:b/>
          <w:color w:val="000000"/>
          <w:sz w:val="22"/>
          <w:szCs w:val="22"/>
        </w:rPr>
        <w:t>ちがいを</w:t>
      </w:r>
      <w:r w:rsidRPr="00C30081">
        <w:rPr>
          <w:rFonts w:ascii="ＭＳ Ｐ明朝" w:eastAsia="ＭＳ Ｐ明朝" w:hAnsi="ＭＳ Ｐ明朝" w:cs="游ゴシック Medium"/>
          <w:b/>
          <w:sz w:val="22"/>
          <w:szCs w:val="22"/>
        </w:rPr>
        <w:t>たいせつ</w:t>
      </w:r>
      <w:r w:rsidRPr="00C30081">
        <w:rPr>
          <w:rFonts w:ascii="ＭＳ Ｐ明朝" w:eastAsia="ＭＳ Ｐ明朝" w:hAnsi="ＭＳ Ｐ明朝" w:cs="游ゴシック Medium"/>
          <w:b/>
          <w:color w:val="000000"/>
          <w:sz w:val="22"/>
          <w:szCs w:val="22"/>
        </w:rPr>
        <w:t>に</w:t>
      </w:r>
      <w:r w:rsidRPr="00C30081">
        <w:rPr>
          <w:rFonts w:ascii="ＭＳ Ｐ明朝" w:eastAsia="ＭＳ Ｐ明朝" w:hAnsi="ＭＳ Ｐ明朝" w:cs="游ゴシック Medium"/>
          <w:b/>
          <w:sz w:val="22"/>
          <w:szCs w:val="22"/>
        </w:rPr>
        <w:t>する。</w:t>
      </w:r>
    </w:p>
    <w:p w14:paraId="3CE77408" w14:textId="64360B78" w:rsidR="0073636C" w:rsidRPr="00AD28A5" w:rsidRDefault="00E97898" w:rsidP="00C30081">
      <w:pPr>
        <w:pStyle w:val="20"/>
        <w:pBdr>
          <w:top w:val="nil"/>
          <w:left w:val="nil"/>
          <w:bottom w:val="nil"/>
          <w:right w:val="nil"/>
          <w:between w:val="nil"/>
        </w:pBdr>
        <w:ind w:left="852"/>
        <w:rPr>
          <w:rFonts w:ascii="ＭＳ Ｐ明朝" w:eastAsia="ＭＳ Ｐ明朝" w:hAnsi="ＭＳ Ｐ明朝" w:cs="游ゴシック Medium"/>
          <w:color w:val="000000"/>
          <w:sz w:val="22"/>
          <w:szCs w:val="22"/>
        </w:rPr>
      </w:pPr>
      <w:r w:rsidRPr="00AD28A5">
        <w:rPr>
          <w:rFonts w:ascii="ＭＳ Ｐ明朝" w:eastAsia="ＭＳ Ｐ明朝" w:hAnsi="ＭＳ Ｐ明朝" w:cs="游ゴシック Medium"/>
          <w:color w:val="000000"/>
          <w:sz w:val="22"/>
          <w:szCs w:val="22"/>
        </w:rPr>
        <w:t>いろ</w:t>
      </w:r>
      <w:r w:rsidRPr="00AD28A5">
        <w:rPr>
          <w:rFonts w:ascii="ＭＳ Ｐ明朝" w:eastAsia="ＭＳ Ｐ明朝" w:hAnsi="ＭＳ Ｐ明朝" w:cs="游ゴシック Medium"/>
          <w:sz w:val="22"/>
          <w:szCs w:val="22"/>
        </w:rPr>
        <w:t>いろ</w:t>
      </w:r>
      <w:r w:rsidRPr="00AD28A5">
        <w:rPr>
          <w:rFonts w:ascii="ＭＳ Ｐ明朝" w:eastAsia="ＭＳ Ｐ明朝" w:hAnsi="ＭＳ Ｐ明朝" w:cs="游ゴシック Medium"/>
          <w:color w:val="000000"/>
          <w:sz w:val="22"/>
          <w:szCs w:val="22"/>
        </w:rPr>
        <w:t>な</w:t>
      </w:r>
      <w:r w:rsidRPr="00AD28A5">
        <w:rPr>
          <w:rFonts w:ascii="ＭＳ Ｐ明朝" w:eastAsia="ＭＳ Ｐ明朝" w:hAnsi="ＭＳ Ｐ明朝" w:cs="游ゴシック Medium"/>
          <w:sz w:val="22"/>
          <w:szCs w:val="22"/>
        </w:rPr>
        <w:t>考え</w:t>
      </w:r>
      <w:r w:rsidRPr="00AD28A5">
        <w:rPr>
          <w:rFonts w:ascii="ＭＳ Ｐ明朝" w:eastAsia="ＭＳ Ｐ明朝" w:hAnsi="ＭＳ Ｐ明朝" w:cs="游ゴシック Medium"/>
          <w:color w:val="000000"/>
          <w:sz w:val="22"/>
          <w:szCs w:val="22"/>
        </w:rPr>
        <w:t>の人がい</w:t>
      </w:r>
      <w:r w:rsidRPr="00AD28A5">
        <w:rPr>
          <w:rFonts w:ascii="ＭＳ Ｐ明朝" w:eastAsia="ＭＳ Ｐ明朝" w:hAnsi="ＭＳ Ｐ明朝" w:cs="游ゴシック Medium"/>
          <w:sz w:val="22"/>
          <w:szCs w:val="22"/>
        </w:rPr>
        <w:t>る</w:t>
      </w:r>
      <w:r w:rsidRPr="00AD28A5">
        <w:rPr>
          <w:rFonts w:ascii="ＭＳ Ｐ明朝" w:eastAsia="ＭＳ Ｐ明朝" w:hAnsi="ＭＳ Ｐ明朝" w:cs="游ゴシック Medium"/>
          <w:color w:val="000000"/>
          <w:sz w:val="22"/>
          <w:szCs w:val="22"/>
        </w:rPr>
        <w:t>。自分と</w:t>
      </w:r>
      <w:r w:rsidRPr="00AD28A5">
        <w:rPr>
          <w:rFonts w:ascii="ＭＳ Ｐ明朝" w:eastAsia="ＭＳ Ｐ明朝" w:hAnsi="ＭＳ Ｐ明朝" w:cs="游ゴシック Medium"/>
          <w:sz w:val="22"/>
          <w:szCs w:val="22"/>
        </w:rPr>
        <w:t>ちがう考えでも、「それはちがう」とひていしたり、「へんだよ」とからかったりせず、おたがいの考えをたいせつにしよう</w:t>
      </w:r>
      <w:r w:rsidRPr="00AD28A5">
        <w:rPr>
          <w:rFonts w:ascii="ＭＳ Ｐ明朝" w:eastAsia="ＭＳ Ｐ明朝" w:hAnsi="ＭＳ Ｐ明朝" w:cs="游ゴシック Medium"/>
          <w:color w:val="000000"/>
          <w:sz w:val="22"/>
          <w:szCs w:val="22"/>
        </w:rPr>
        <w:t>。</w:t>
      </w:r>
    </w:p>
    <w:p w14:paraId="53F2272F" w14:textId="77777777" w:rsidR="00C30081" w:rsidRPr="00C30081" w:rsidRDefault="00C30081" w:rsidP="00C30081">
      <w:pPr>
        <w:pStyle w:val="20"/>
        <w:numPr>
          <w:ilvl w:val="0"/>
          <w:numId w:val="1"/>
        </w:numPr>
        <w:pBdr>
          <w:top w:val="nil"/>
          <w:left w:val="nil"/>
          <w:bottom w:val="nil"/>
          <w:right w:val="nil"/>
          <w:between w:val="nil"/>
        </w:pBdr>
        <w:ind w:leftChars="178" w:left="860" w:hangingChars="193" w:hanging="433"/>
        <w:rPr>
          <w:rFonts w:ascii="ＭＳ Ｐ明朝" w:eastAsia="ＭＳ Ｐ明朝" w:hAnsi="ＭＳ Ｐ明朝" w:cs="游ゴシック Medium"/>
          <w:b/>
          <w:sz w:val="22"/>
          <w:szCs w:val="22"/>
        </w:rPr>
      </w:pPr>
      <w:r w:rsidRPr="00C30081">
        <w:rPr>
          <w:rFonts w:ascii="ＭＳ Ｐ明朝" w:eastAsia="ＭＳ Ｐ明朝" w:hAnsi="ＭＳ Ｐ明朝" w:cs="游ゴシック Medium"/>
          <w:b/>
          <w:sz w:val="22"/>
          <w:szCs w:val="22"/>
        </w:rPr>
        <w:t>言いたくないことは言わなくていい。</w:t>
      </w:r>
    </w:p>
    <w:p w14:paraId="165B1879" w14:textId="0BD610D1" w:rsidR="0073636C" w:rsidRPr="00AD28A5" w:rsidRDefault="00E97898" w:rsidP="00C30081">
      <w:pPr>
        <w:pStyle w:val="20"/>
        <w:pBdr>
          <w:top w:val="nil"/>
          <w:left w:val="nil"/>
          <w:bottom w:val="nil"/>
          <w:right w:val="nil"/>
          <w:between w:val="nil"/>
        </w:pBdr>
        <w:ind w:left="852"/>
        <w:rPr>
          <w:rFonts w:ascii="ＭＳ Ｐ明朝" w:eastAsia="ＭＳ Ｐ明朝" w:hAnsi="ＭＳ Ｐ明朝" w:cs="游ゴシック Medium"/>
          <w:sz w:val="22"/>
          <w:szCs w:val="22"/>
        </w:rPr>
      </w:pPr>
      <w:r w:rsidRPr="00AD28A5">
        <w:rPr>
          <w:rFonts w:ascii="ＭＳ Ｐ明朝" w:eastAsia="ＭＳ Ｐ明朝" w:hAnsi="ＭＳ Ｐ明朝" w:cs="游ゴシック Medium"/>
          <w:sz w:val="22"/>
          <w:szCs w:val="22"/>
        </w:rPr>
        <w:t>じゅぎょうの時間も、おわった後も、自分が言いたくないことは言わなくて大丈夫。聞かれても「言いたくない」と言っていい。</w:t>
      </w:r>
    </w:p>
    <w:p w14:paraId="4789C44A" w14:textId="77777777" w:rsidR="00C30081" w:rsidRPr="00C30081" w:rsidRDefault="00C30081" w:rsidP="00C30081">
      <w:pPr>
        <w:pStyle w:val="20"/>
        <w:numPr>
          <w:ilvl w:val="0"/>
          <w:numId w:val="1"/>
        </w:numPr>
        <w:pBdr>
          <w:top w:val="nil"/>
          <w:left w:val="nil"/>
          <w:bottom w:val="nil"/>
          <w:right w:val="nil"/>
          <w:between w:val="nil"/>
        </w:pBdr>
        <w:ind w:leftChars="178" w:left="860" w:hangingChars="193" w:hanging="433"/>
        <w:rPr>
          <w:rFonts w:ascii="ＭＳ Ｐ明朝" w:eastAsia="ＭＳ Ｐ明朝" w:hAnsi="ＭＳ Ｐ明朝" w:cs="游ゴシック Medium"/>
          <w:b/>
          <w:sz w:val="22"/>
          <w:szCs w:val="22"/>
        </w:rPr>
      </w:pPr>
      <w:r w:rsidRPr="00C30081">
        <w:rPr>
          <w:rFonts w:ascii="ＭＳ Ｐ明朝" w:eastAsia="ＭＳ Ｐ明朝" w:hAnsi="ＭＳ Ｐ明朝" w:cs="游ゴシック Medium"/>
          <w:b/>
          <w:sz w:val="22"/>
          <w:szCs w:val="22"/>
        </w:rPr>
        <w:t>むりに聞かない。</w:t>
      </w:r>
    </w:p>
    <w:p w14:paraId="3FC68AF6" w14:textId="0B3C1D9B" w:rsidR="0073636C" w:rsidRPr="00AD28A5" w:rsidRDefault="00E97898" w:rsidP="00C30081">
      <w:pPr>
        <w:pStyle w:val="20"/>
        <w:pBdr>
          <w:top w:val="nil"/>
          <w:left w:val="nil"/>
          <w:bottom w:val="nil"/>
          <w:right w:val="nil"/>
          <w:between w:val="nil"/>
        </w:pBdr>
        <w:ind w:left="852"/>
        <w:rPr>
          <w:rFonts w:ascii="ＭＳ Ｐ明朝" w:eastAsia="ＭＳ Ｐ明朝" w:hAnsi="ＭＳ Ｐ明朝" w:cs="游ゴシック Medium"/>
          <w:sz w:val="22"/>
          <w:szCs w:val="22"/>
        </w:rPr>
      </w:pPr>
      <w:r w:rsidRPr="00AD28A5">
        <w:rPr>
          <w:rFonts w:ascii="ＭＳ Ｐ明朝" w:eastAsia="ＭＳ Ｐ明朝" w:hAnsi="ＭＳ Ｐ明朝" w:cs="游ゴシック Medium"/>
          <w:sz w:val="22"/>
          <w:szCs w:val="22"/>
        </w:rPr>
        <w:t>気になることがあっても、その人が話したくないことはむりに聞かない。</w:t>
      </w:r>
    </w:p>
    <w:p w14:paraId="3DFBED92" w14:textId="26D77329" w:rsidR="00C30081" w:rsidRPr="00C30081" w:rsidRDefault="00E97898" w:rsidP="00C30081">
      <w:pPr>
        <w:pStyle w:val="20"/>
        <w:numPr>
          <w:ilvl w:val="0"/>
          <w:numId w:val="1"/>
        </w:numPr>
        <w:pBdr>
          <w:top w:val="nil"/>
          <w:left w:val="nil"/>
          <w:bottom w:val="nil"/>
          <w:right w:val="nil"/>
          <w:between w:val="nil"/>
        </w:pBdr>
        <w:ind w:leftChars="178" w:left="860" w:hangingChars="193" w:hanging="433"/>
        <w:rPr>
          <w:rFonts w:ascii="ＭＳ Ｐ明朝" w:eastAsia="ＭＳ Ｐ明朝" w:hAnsi="ＭＳ Ｐ明朝" w:cs="游ゴシック Medium"/>
          <w:b/>
          <w:sz w:val="22"/>
          <w:szCs w:val="22"/>
        </w:rPr>
      </w:pPr>
      <w:r w:rsidRPr="00C30081">
        <w:rPr>
          <w:rFonts w:ascii="ＭＳ Ｐ明朝" w:eastAsia="ＭＳ Ｐ明朝" w:hAnsi="ＭＳ Ｐ明朝" w:cs="游ゴシック Medium"/>
          <w:b/>
          <w:sz w:val="22"/>
          <w:szCs w:val="22"/>
        </w:rPr>
        <w:t>パスしても、分からなくてもOK</w:t>
      </w:r>
      <w:r w:rsidR="00C30081" w:rsidRPr="00C30081">
        <w:rPr>
          <w:rFonts w:ascii="ＭＳ 明朝" w:hAnsi="ＭＳ 明朝" w:cs="游ゴシック Medium"/>
          <w:b/>
          <w:sz w:val="22"/>
          <w:szCs w:val="22"/>
        </w:rPr>
        <w:t>。</w:t>
      </w:r>
    </w:p>
    <w:p w14:paraId="3ECDD144" w14:textId="04D5D84E" w:rsidR="0073636C" w:rsidRPr="00AD28A5" w:rsidRDefault="00E97898" w:rsidP="00C30081">
      <w:pPr>
        <w:pStyle w:val="20"/>
        <w:pBdr>
          <w:top w:val="nil"/>
          <w:left w:val="nil"/>
          <w:bottom w:val="nil"/>
          <w:right w:val="nil"/>
          <w:between w:val="nil"/>
        </w:pBdr>
        <w:ind w:left="852"/>
        <w:rPr>
          <w:rFonts w:ascii="ＭＳ Ｐ明朝" w:eastAsia="ＭＳ Ｐ明朝" w:hAnsi="ＭＳ Ｐ明朝" w:cs="游ゴシック Medium"/>
          <w:sz w:val="22"/>
          <w:szCs w:val="22"/>
        </w:rPr>
      </w:pPr>
      <w:r w:rsidRPr="00AD28A5">
        <w:rPr>
          <w:rFonts w:ascii="ＭＳ Ｐ明朝" w:eastAsia="ＭＳ Ｐ明朝" w:hAnsi="ＭＳ Ｐ明朝" w:cs="游ゴシック Medium"/>
          <w:sz w:val="22"/>
          <w:szCs w:val="22"/>
        </w:rPr>
        <w:t>話し合いをする時、考え中だったらパスしても大丈夫。分からないと言ってもOK。話を聞く役わりで参加しよう。</w:t>
      </w:r>
    </w:p>
    <w:p w14:paraId="633E6D15" w14:textId="77777777" w:rsidR="00C30081" w:rsidRPr="00C30081" w:rsidRDefault="00C30081" w:rsidP="00C30081">
      <w:pPr>
        <w:pStyle w:val="20"/>
        <w:numPr>
          <w:ilvl w:val="0"/>
          <w:numId w:val="1"/>
        </w:numPr>
        <w:pBdr>
          <w:top w:val="nil"/>
          <w:left w:val="nil"/>
          <w:bottom w:val="nil"/>
          <w:right w:val="nil"/>
          <w:between w:val="nil"/>
        </w:pBdr>
        <w:ind w:leftChars="178" w:left="860" w:hangingChars="193" w:hanging="433"/>
        <w:rPr>
          <w:rFonts w:ascii="ＭＳ Ｐ明朝" w:eastAsia="ＭＳ Ｐ明朝" w:hAnsi="ＭＳ Ｐ明朝" w:cs="游ゴシック Medium"/>
          <w:b/>
          <w:sz w:val="22"/>
          <w:szCs w:val="22"/>
        </w:rPr>
      </w:pPr>
      <w:r w:rsidRPr="00C30081">
        <w:rPr>
          <w:rFonts w:ascii="ＭＳ Ｐ明朝" w:eastAsia="ＭＳ Ｐ明朝" w:hAnsi="ＭＳ Ｐ明朝" w:cs="游ゴシック Medium"/>
          <w:b/>
          <w:sz w:val="22"/>
          <w:szCs w:val="22"/>
        </w:rPr>
        <w:t>かってに言いふらさない。</w:t>
      </w:r>
    </w:p>
    <w:p w14:paraId="78E1E5A2" w14:textId="6CEBA2F5" w:rsidR="0073636C" w:rsidRPr="00AD28A5" w:rsidRDefault="00E97898" w:rsidP="00C30081">
      <w:pPr>
        <w:pStyle w:val="20"/>
        <w:pBdr>
          <w:top w:val="nil"/>
          <w:left w:val="nil"/>
          <w:bottom w:val="nil"/>
          <w:right w:val="nil"/>
          <w:between w:val="nil"/>
        </w:pBdr>
        <w:ind w:left="852"/>
        <w:rPr>
          <w:rFonts w:ascii="ＭＳ Ｐ明朝" w:eastAsia="ＭＳ Ｐ明朝" w:hAnsi="ＭＳ Ｐ明朝" w:cs="游ゴシック Medium"/>
          <w:sz w:val="22"/>
          <w:szCs w:val="22"/>
        </w:rPr>
      </w:pPr>
      <w:r w:rsidRPr="00AD28A5">
        <w:rPr>
          <w:rFonts w:ascii="ＭＳ Ｐ明朝" w:eastAsia="ＭＳ Ｐ明朝" w:hAnsi="ＭＳ Ｐ明朝" w:cs="游ゴシック Medium"/>
          <w:sz w:val="22"/>
          <w:szCs w:val="22"/>
        </w:rPr>
        <w:t>話し合いで友だちからきいたことを、かってに他の人に伝えないようにしよう。</w:t>
      </w:r>
    </w:p>
    <w:p w14:paraId="0D336015" w14:textId="77777777" w:rsidR="0073636C" w:rsidRDefault="0073636C">
      <w:pPr>
        <w:pStyle w:val="20"/>
        <w:rPr>
          <w:rFonts w:ascii="ＭＳ Ｐ明朝" w:eastAsia="ＭＳ Ｐ明朝" w:hAnsi="ＭＳ Ｐ明朝" w:cs="游ゴシック Medium"/>
          <w:sz w:val="22"/>
          <w:szCs w:val="22"/>
        </w:rPr>
      </w:pPr>
    </w:p>
    <w:p w14:paraId="62F3348C" w14:textId="77777777" w:rsidR="00D02B90" w:rsidRPr="00AD28A5" w:rsidRDefault="00D02B90">
      <w:pPr>
        <w:pStyle w:val="20"/>
        <w:rPr>
          <w:rFonts w:ascii="ＭＳ Ｐ明朝" w:eastAsia="ＭＳ Ｐ明朝" w:hAnsi="ＭＳ Ｐ明朝" w:cs="游ゴシック Medium"/>
          <w:sz w:val="22"/>
          <w:szCs w:val="22"/>
        </w:rPr>
      </w:pPr>
    </w:p>
    <w:p w14:paraId="06F9AC39" w14:textId="77777777" w:rsidR="0073636C" w:rsidRPr="00AD28A5" w:rsidRDefault="00E97898">
      <w:pPr>
        <w:pStyle w:val="20"/>
        <w:rPr>
          <w:rFonts w:ascii="ＭＳ Ｐ明朝" w:eastAsia="ＭＳ Ｐ明朝" w:hAnsi="ＭＳ Ｐ明朝" w:cs="游ゴシック Medium"/>
          <w:sz w:val="22"/>
          <w:szCs w:val="22"/>
        </w:rPr>
      </w:pPr>
      <w:r w:rsidRPr="00AD28A5">
        <w:rPr>
          <w:rFonts w:ascii="ＭＳ Ｐ明朝" w:eastAsia="ＭＳ Ｐ明朝" w:hAnsi="ＭＳ Ｐ明朝" w:cs="游ゴシック Medium"/>
          <w:sz w:val="22"/>
          <w:szCs w:val="22"/>
        </w:rPr>
        <w:t>【授業中にこんな発言があったら】</w:t>
      </w:r>
    </w:p>
    <w:p w14:paraId="3350A8BA" w14:textId="77777777" w:rsidR="0073636C" w:rsidRPr="00AD28A5" w:rsidRDefault="00E97898" w:rsidP="00DA1150">
      <w:pPr>
        <w:pStyle w:val="20"/>
        <w:numPr>
          <w:ilvl w:val="0"/>
          <w:numId w:val="1"/>
        </w:numPr>
        <w:pBdr>
          <w:top w:val="nil"/>
          <w:left w:val="nil"/>
          <w:bottom w:val="nil"/>
          <w:right w:val="nil"/>
          <w:between w:val="nil"/>
        </w:pBdr>
        <w:ind w:left="851" w:hanging="425"/>
        <w:rPr>
          <w:rFonts w:ascii="ＭＳ Ｐ明朝" w:eastAsia="ＭＳ Ｐ明朝" w:hAnsi="ＭＳ Ｐ明朝" w:cs="游ゴシック Medium"/>
          <w:color w:val="000000"/>
          <w:sz w:val="22"/>
          <w:szCs w:val="22"/>
        </w:rPr>
      </w:pPr>
      <w:r w:rsidRPr="00AD28A5">
        <w:rPr>
          <w:rFonts w:ascii="ＭＳ Ｐ明朝" w:eastAsia="ＭＳ Ｐ明朝" w:hAnsi="ＭＳ Ｐ明朝" w:cs="游ゴシック Medium"/>
          <w:color w:val="000000"/>
          <w:sz w:val="22"/>
          <w:szCs w:val="22"/>
        </w:rPr>
        <w:t>「この主人公は男なの？女なの？」</w:t>
      </w:r>
    </w:p>
    <w:p w14:paraId="3865ACE1" w14:textId="65863FD1" w:rsidR="0073636C" w:rsidRPr="00AD28A5" w:rsidRDefault="00E97898" w:rsidP="00DA1150">
      <w:pPr>
        <w:pStyle w:val="20"/>
        <w:pBdr>
          <w:top w:val="nil"/>
          <w:left w:val="nil"/>
          <w:bottom w:val="nil"/>
          <w:right w:val="nil"/>
          <w:between w:val="nil"/>
        </w:pBdr>
        <w:ind w:left="851" w:hanging="425"/>
        <w:rPr>
          <w:rFonts w:ascii="ＭＳ Ｐ明朝" w:eastAsia="ＭＳ Ｐ明朝" w:hAnsi="ＭＳ Ｐ明朝" w:cs="游ゴシック Medium"/>
          <w:color w:val="000000"/>
          <w:sz w:val="22"/>
          <w:szCs w:val="22"/>
        </w:rPr>
      </w:pPr>
      <w:r w:rsidRPr="00AD28A5">
        <w:rPr>
          <w:rFonts w:ascii="ＭＳ Ｐ明朝" w:eastAsia="ＭＳ Ｐ明朝" w:hAnsi="ＭＳ Ｐ明朝" w:cs="游ゴシック Medium"/>
          <w:color w:val="000000"/>
          <w:sz w:val="22"/>
          <w:szCs w:val="22"/>
        </w:rPr>
        <w:t>：</w:t>
      </w:r>
      <w:r w:rsidR="00DA1150">
        <w:rPr>
          <w:rFonts w:ascii="ＭＳ Ｐ明朝" w:eastAsia="ＭＳ Ｐ明朝" w:hAnsi="ＭＳ Ｐ明朝" w:cs="游ゴシック Medium" w:hint="eastAsia"/>
          <w:color w:val="000000"/>
          <w:sz w:val="22"/>
          <w:szCs w:val="22"/>
        </w:rPr>
        <w:t xml:space="preserve">　</w:t>
      </w:r>
      <w:r w:rsidR="00DA1150">
        <w:rPr>
          <w:rFonts w:ascii="ＭＳ Ｐ明朝" w:eastAsia="ＭＳ Ｐ明朝" w:hAnsi="ＭＳ Ｐ明朝" w:cs="游ゴシック Medium" w:hint="eastAsia"/>
          <w:color w:val="000000"/>
          <w:sz w:val="22"/>
          <w:szCs w:val="22"/>
        </w:rPr>
        <w:tab/>
      </w:r>
      <w:r w:rsidRPr="00AD28A5">
        <w:rPr>
          <w:rFonts w:ascii="ＭＳ Ｐ明朝" w:eastAsia="ＭＳ Ｐ明朝" w:hAnsi="ＭＳ Ｐ明朝" w:cs="游ゴシック Medium"/>
          <w:color w:val="000000"/>
          <w:sz w:val="22"/>
          <w:szCs w:val="22"/>
        </w:rPr>
        <w:t>本人が明示していないため、わからないことを伝えましょう。また、日常生活でも本人が明示するまでは、性別を勝手に決めつけないことを伝えます。（例）「この子から聞いてないから、分からないな」</w:t>
      </w:r>
    </w:p>
    <w:p w14:paraId="2FA60E41" w14:textId="77777777" w:rsidR="0073636C" w:rsidRPr="00AD28A5" w:rsidRDefault="0073636C" w:rsidP="00DA1150">
      <w:pPr>
        <w:pStyle w:val="20"/>
        <w:ind w:left="851" w:hanging="425"/>
        <w:rPr>
          <w:rFonts w:ascii="ＭＳ Ｐ明朝" w:eastAsia="ＭＳ Ｐ明朝" w:hAnsi="ＭＳ Ｐ明朝" w:cs="游ゴシック Medium"/>
          <w:color w:val="000000"/>
          <w:sz w:val="22"/>
          <w:szCs w:val="22"/>
        </w:rPr>
      </w:pPr>
    </w:p>
    <w:p w14:paraId="107D9747" w14:textId="77777777" w:rsidR="0073636C" w:rsidRPr="00AD28A5" w:rsidRDefault="00E97898" w:rsidP="00DA1150">
      <w:pPr>
        <w:pStyle w:val="20"/>
        <w:numPr>
          <w:ilvl w:val="0"/>
          <w:numId w:val="1"/>
        </w:numPr>
        <w:pBdr>
          <w:top w:val="nil"/>
          <w:left w:val="nil"/>
          <w:bottom w:val="nil"/>
          <w:right w:val="nil"/>
          <w:between w:val="nil"/>
        </w:pBdr>
        <w:ind w:left="851" w:hanging="425"/>
        <w:rPr>
          <w:rFonts w:ascii="ＭＳ Ｐ明朝" w:eastAsia="ＭＳ Ｐ明朝" w:hAnsi="ＭＳ Ｐ明朝" w:cs="游ゴシック Medium"/>
          <w:color w:val="000000"/>
          <w:sz w:val="22"/>
          <w:szCs w:val="22"/>
        </w:rPr>
      </w:pPr>
      <w:r w:rsidRPr="00AD28A5">
        <w:rPr>
          <w:rFonts w:ascii="ＭＳ Ｐ明朝" w:eastAsia="ＭＳ Ｐ明朝" w:hAnsi="ＭＳ Ｐ明朝" w:cs="游ゴシック Medium"/>
          <w:color w:val="000000"/>
          <w:sz w:val="22"/>
          <w:szCs w:val="22"/>
        </w:rPr>
        <w:t>「ホモ」「レズ」「オカマ」「オナベ」「オネエ」などの発言（例：男なのにピンクのドレス</w:t>
      </w:r>
      <w:proofErr w:type="gramStart"/>
      <w:r w:rsidRPr="00AD28A5">
        <w:rPr>
          <w:rFonts w:ascii="ＭＳ Ｐ明朝" w:eastAsia="ＭＳ Ｐ明朝" w:hAnsi="ＭＳ Ｐ明朝" w:cs="游ゴシック Medium"/>
          <w:color w:val="000000"/>
          <w:sz w:val="22"/>
          <w:szCs w:val="22"/>
        </w:rPr>
        <w:t>着てるなんて</w:t>
      </w:r>
      <w:proofErr w:type="gramEnd"/>
      <w:r w:rsidRPr="00AD28A5">
        <w:rPr>
          <w:rFonts w:ascii="ＭＳ Ｐ明朝" w:eastAsia="ＭＳ Ｐ明朝" w:hAnsi="ＭＳ Ｐ明朝" w:cs="游ゴシック Medium"/>
          <w:color w:val="000000"/>
          <w:sz w:val="22"/>
          <w:szCs w:val="22"/>
        </w:rPr>
        <w:t>オカマじゃん）</w:t>
      </w:r>
    </w:p>
    <w:p w14:paraId="3D213318" w14:textId="2821E332" w:rsidR="0073636C" w:rsidRPr="00AD28A5" w:rsidRDefault="00E97898" w:rsidP="00DA1150">
      <w:pPr>
        <w:pStyle w:val="20"/>
        <w:pBdr>
          <w:top w:val="nil"/>
          <w:left w:val="nil"/>
          <w:bottom w:val="nil"/>
          <w:right w:val="nil"/>
          <w:between w:val="nil"/>
        </w:pBdr>
        <w:ind w:left="851" w:hanging="425"/>
        <w:rPr>
          <w:rFonts w:ascii="ＭＳ Ｐ明朝" w:eastAsia="ＭＳ Ｐ明朝" w:hAnsi="ＭＳ Ｐ明朝" w:cs="游ゴシック Medium"/>
          <w:color w:val="000000"/>
          <w:sz w:val="22"/>
          <w:szCs w:val="22"/>
        </w:rPr>
      </w:pPr>
      <w:r w:rsidRPr="00AD28A5">
        <w:rPr>
          <w:rFonts w:ascii="ＭＳ Ｐ明朝" w:eastAsia="ＭＳ Ｐ明朝" w:hAnsi="ＭＳ Ｐ明朝" w:cs="游ゴシック Medium"/>
          <w:color w:val="000000"/>
          <w:sz w:val="22"/>
          <w:szCs w:val="22"/>
        </w:rPr>
        <w:t>：</w:t>
      </w:r>
      <w:r w:rsidR="00DA1150">
        <w:rPr>
          <w:rFonts w:ascii="ＭＳ Ｐ明朝" w:eastAsia="ＭＳ Ｐ明朝" w:hAnsi="ＭＳ Ｐ明朝" w:cs="游ゴシック Medium" w:hint="eastAsia"/>
          <w:color w:val="000000"/>
          <w:sz w:val="22"/>
          <w:szCs w:val="22"/>
        </w:rPr>
        <w:t xml:space="preserve">　</w:t>
      </w:r>
      <w:r w:rsidR="00DA1150">
        <w:rPr>
          <w:rFonts w:ascii="ＭＳ Ｐ明朝" w:eastAsia="ＭＳ Ｐ明朝" w:hAnsi="ＭＳ Ｐ明朝" w:cs="游ゴシック Medium" w:hint="eastAsia"/>
          <w:color w:val="000000"/>
          <w:sz w:val="22"/>
          <w:szCs w:val="22"/>
        </w:rPr>
        <w:tab/>
      </w:r>
      <w:r w:rsidRPr="00AD28A5">
        <w:rPr>
          <w:rFonts w:ascii="ＭＳ Ｐ明朝" w:eastAsia="ＭＳ Ｐ明朝" w:hAnsi="ＭＳ Ｐ明朝" w:cs="游ゴシック Medium"/>
          <w:color w:val="000000"/>
          <w:sz w:val="22"/>
          <w:szCs w:val="22"/>
        </w:rPr>
        <w:t>それらの言葉が差別用語であることを指摘し、傷つく人がいるため使わないよう指導します。</w:t>
      </w:r>
    </w:p>
    <w:p w14:paraId="3DB1F151" w14:textId="77777777" w:rsidR="0073636C" w:rsidRPr="00AD28A5" w:rsidRDefault="0073636C" w:rsidP="00DA1150">
      <w:pPr>
        <w:pStyle w:val="20"/>
        <w:ind w:left="851" w:hanging="425"/>
        <w:rPr>
          <w:rFonts w:ascii="ＭＳ Ｐ明朝" w:eastAsia="ＭＳ Ｐ明朝" w:hAnsi="ＭＳ Ｐ明朝" w:cs="游ゴシック Medium"/>
          <w:color w:val="000000"/>
          <w:sz w:val="22"/>
          <w:szCs w:val="22"/>
        </w:rPr>
      </w:pPr>
    </w:p>
    <w:p w14:paraId="6E8382D8" w14:textId="77777777" w:rsidR="0073636C" w:rsidRPr="00AD28A5" w:rsidRDefault="00E97898" w:rsidP="00DA1150">
      <w:pPr>
        <w:pStyle w:val="20"/>
        <w:numPr>
          <w:ilvl w:val="0"/>
          <w:numId w:val="2"/>
        </w:numPr>
        <w:pBdr>
          <w:top w:val="nil"/>
          <w:left w:val="nil"/>
          <w:bottom w:val="nil"/>
          <w:right w:val="nil"/>
          <w:between w:val="nil"/>
        </w:pBdr>
        <w:ind w:left="851" w:hanging="425"/>
        <w:rPr>
          <w:rFonts w:ascii="ＭＳ Ｐ明朝" w:eastAsia="ＭＳ Ｐ明朝" w:hAnsi="ＭＳ Ｐ明朝" w:cs="游ゴシック Medium"/>
          <w:color w:val="000000"/>
          <w:sz w:val="22"/>
          <w:szCs w:val="22"/>
        </w:rPr>
      </w:pPr>
      <w:r w:rsidRPr="00AD28A5">
        <w:rPr>
          <w:rFonts w:ascii="ＭＳ Ｐ明朝" w:eastAsia="ＭＳ Ｐ明朝" w:hAnsi="ＭＳ Ｐ明朝" w:cs="游ゴシック Medium"/>
          <w:color w:val="000000"/>
          <w:sz w:val="22"/>
          <w:szCs w:val="22"/>
        </w:rPr>
        <w:t>「きもい」「生理的に無理」「生物学的におかしい」などの発言（例：男なのにピンクのドレス</w:t>
      </w:r>
      <w:proofErr w:type="gramStart"/>
      <w:r w:rsidRPr="00AD28A5">
        <w:rPr>
          <w:rFonts w:ascii="ＭＳ Ｐ明朝" w:eastAsia="ＭＳ Ｐ明朝" w:hAnsi="ＭＳ Ｐ明朝" w:cs="游ゴシック Medium"/>
          <w:color w:val="000000"/>
          <w:sz w:val="22"/>
          <w:szCs w:val="22"/>
        </w:rPr>
        <w:t>着てる</w:t>
      </w:r>
      <w:proofErr w:type="gramEnd"/>
      <w:r w:rsidRPr="00AD28A5">
        <w:rPr>
          <w:rFonts w:ascii="ＭＳ Ｐ明朝" w:eastAsia="ＭＳ Ｐ明朝" w:hAnsi="ＭＳ Ｐ明朝" w:cs="游ゴシック Medium"/>
          <w:color w:val="000000"/>
          <w:sz w:val="22"/>
          <w:szCs w:val="22"/>
        </w:rPr>
        <w:t>なんてきも</w:t>
      </w:r>
      <w:proofErr w:type="gramStart"/>
      <w:r w:rsidRPr="00AD28A5">
        <w:rPr>
          <w:rFonts w:ascii="ＭＳ Ｐ明朝" w:eastAsia="ＭＳ Ｐ明朝" w:hAnsi="ＭＳ Ｐ明朝" w:cs="游ゴシック Medium"/>
          <w:color w:val="000000"/>
          <w:sz w:val="22"/>
          <w:szCs w:val="22"/>
        </w:rPr>
        <w:t>い</w:t>
      </w:r>
      <w:proofErr w:type="gramEnd"/>
      <w:r w:rsidRPr="00AD28A5">
        <w:rPr>
          <w:rFonts w:ascii="ＭＳ Ｐ明朝" w:eastAsia="ＭＳ Ｐ明朝" w:hAnsi="ＭＳ Ｐ明朝" w:cs="游ゴシック Medium"/>
          <w:color w:val="000000"/>
          <w:sz w:val="22"/>
          <w:szCs w:val="22"/>
        </w:rPr>
        <w:t>じゃん）</w:t>
      </w:r>
    </w:p>
    <w:p w14:paraId="463F912E" w14:textId="3715B9B9" w:rsidR="0073636C" w:rsidRPr="00AD28A5" w:rsidRDefault="00E97898" w:rsidP="00DA1150">
      <w:pPr>
        <w:pStyle w:val="20"/>
        <w:pBdr>
          <w:top w:val="nil"/>
          <w:left w:val="nil"/>
          <w:bottom w:val="nil"/>
          <w:right w:val="nil"/>
          <w:between w:val="nil"/>
        </w:pBdr>
        <w:ind w:left="851" w:hanging="425"/>
        <w:rPr>
          <w:rFonts w:ascii="ＭＳ Ｐ明朝" w:eastAsia="ＭＳ Ｐ明朝" w:hAnsi="ＭＳ Ｐ明朝" w:cs="游ゴシック Medium"/>
          <w:color w:val="000000"/>
          <w:sz w:val="22"/>
          <w:szCs w:val="22"/>
        </w:rPr>
      </w:pPr>
      <w:r w:rsidRPr="00AD28A5">
        <w:rPr>
          <w:rFonts w:ascii="ＭＳ Ｐ明朝" w:eastAsia="ＭＳ Ｐ明朝" w:hAnsi="ＭＳ Ｐ明朝" w:cs="游ゴシック Medium"/>
          <w:color w:val="000000"/>
          <w:sz w:val="22"/>
          <w:szCs w:val="22"/>
        </w:rPr>
        <w:t>：</w:t>
      </w:r>
      <w:r w:rsidR="00DA1150">
        <w:rPr>
          <w:rFonts w:ascii="ＭＳ Ｐ明朝" w:eastAsia="ＭＳ Ｐ明朝" w:hAnsi="ＭＳ Ｐ明朝" w:cs="游ゴシック Medium" w:hint="eastAsia"/>
          <w:color w:val="000000"/>
          <w:sz w:val="22"/>
          <w:szCs w:val="22"/>
        </w:rPr>
        <w:t xml:space="preserve">　</w:t>
      </w:r>
      <w:r w:rsidR="00DA1150">
        <w:rPr>
          <w:rFonts w:ascii="ＭＳ Ｐ明朝" w:eastAsia="ＭＳ Ｐ明朝" w:hAnsi="ＭＳ Ｐ明朝" w:cs="游ゴシック Medium" w:hint="eastAsia"/>
          <w:color w:val="000000"/>
          <w:sz w:val="22"/>
          <w:szCs w:val="22"/>
        </w:rPr>
        <w:tab/>
      </w:r>
      <w:r w:rsidRPr="00AD28A5">
        <w:rPr>
          <w:rFonts w:ascii="ＭＳ Ｐ明朝" w:eastAsia="ＭＳ Ｐ明朝" w:hAnsi="ＭＳ Ｐ明朝" w:cs="游ゴシック Medium"/>
          <w:color w:val="000000"/>
          <w:sz w:val="22"/>
          <w:szCs w:val="22"/>
        </w:rPr>
        <w:t>「なぜそう思うの？」と理由を聞いたり、「私はおかしいと思わないよ」と先生の意見を伝えたりしましょう。また、「おもしろいことではないよ」と他の人権課題と同様の姿勢で対応します。</w:t>
      </w:r>
    </w:p>
    <w:p w14:paraId="0FB15D2B" w14:textId="77777777" w:rsidR="0073636C" w:rsidRPr="00AD28A5" w:rsidRDefault="0073636C" w:rsidP="00DA1150">
      <w:pPr>
        <w:pStyle w:val="20"/>
        <w:pBdr>
          <w:top w:val="nil"/>
          <w:left w:val="nil"/>
          <w:bottom w:val="nil"/>
          <w:right w:val="nil"/>
          <w:between w:val="nil"/>
        </w:pBdr>
        <w:ind w:left="851" w:hanging="425"/>
        <w:rPr>
          <w:rFonts w:ascii="ＭＳ Ｐ明朝" w:eastAsia="ＭＳ Ｐ明朝" w:hAnsi="ＭＳ Ｐ明朝" w:cs="游ゴシック Medium"/>
          <w:sz w:val="22"/>
          <w:szCs w:val="22"/>
        </w:rPr>
      </w:pPr>
    </w:p>
    <w:p w14:paraId="224FEABA" w14:textId="77777777" w:rsidR="0073636C" w:rsidRPr="00AD28A5" w:rsidRDefault="00E97898" w:rsidP="00DA1150">
      <w:pPr>
        <w:pStyle w:val="20"/>
        <w:numPr>
          <w:ilvl w:val="0"/>
          <w:numId w:val="2"/>
        </w:numPr>
        <w:ind w:left="851" w:hanging="425"/>
        <w:rPr>
          <w:rFonts w:ascii="ＭＳ Ｐ明朝" w:eastAsia="ＭＳ Ｐ明朝" w:hAnsi="ＭＳ Ｐ明朝" w:cs="游ゴシック Medium"/>
          <w:sz w:val="22"/>
          <w:szCs w:val="22"/>
        </w:rPr>
      </w:pPr>
      <w:r w:rsidRPr="00AD28A5">
        <w:rPr>
          <w:rFonts w:ascii="ＭＳ Ｐ明朝" w:eastAsia="ＭＳ Ｐ明朝" w:hAnsi="ＭＳ Ｐ明朝" w:cs="游ゴシック Medium"/>
          <w:sz w:val="22"/>
          <w:szCs w:val="22"/>
        </w:rPr>
        <w:t>「自分も／友だちの○○さんも、この子と同じだ」など、カミングアウトやアウティングにつながりそうな発言</w:t>
      </w:r>
    </w:p>
    <w:p w14:paraId="6EECAC92" w14:textId="5782CFC3" w:rsidR="0073636C" w:rsidRPr="00AD28A5" w:rsidRDefault="00E97898" w:rsidP="00DA1150">
      <w:pPr>
        <w:pStyle w:val="20"/>
        <w:ind w:left="851" w:hanging="425"/>
        <w:rPr>
          <w:rFonts w:ascii="ＭＳ Ｐ明朝" w:eastAsia="ＭＳ Ｐ明朝" w:hAnsi="ＭＳ Ｐ明朝" w:cs="游ゴシック Medium"/>
          <w:sz w:val="22"/>
          <w:szCs w:val="22"/>
        </w:rPr>
      </w:pPr>
      <w:r w:rsidRPr="00AD28A5">
        <w:rPr>
          <w:rFonts w:ascii="ＭＳ Ｐ明朝" w:eastAsia="ＭＳ Ｐ明朝" w:hAnsi="ＭＳ Ｐ明朝" w:cs="游ゴシック Medium"/>
          <w:sz w:val="22"/>
          <w:szCs w:val="22"/>
        </w:rPr>
        <w:t>：</w:t>
      </w:r>
      <w:r w:rsidR="00DA1150">
        <w:rPr>
          <w:rFonts w:ascii="ＭＳ Ｐ明朝" w:eastAsia="ＭＳ Ｐ明朝" w:hAnsi="ＭＳ Ｐ明朝" w:cs="游ゴシック Medium" w:hint="eastAsia"/>
          <w:color w:val="000000"/>
          <w:sz w:val="22"/>
          <w:szCs w:val="22"/>
        </w:rPr>
        <w:t xml:space="preserve">　</w:t>
      </w:r>
      <w:r w:rsidR="00DA1150">
        <w:rPr>
          <w:rFonts w:ascii="ＭＳ Ｐ明朝" w:eastAsia="ＭＳ Ｐ明朝" w:hAnsi="ＭＳ Ｐ明朝" w:cs="游ゴシック Medium" w:hint="eastAsia"/>
          <w:color w:val="000000"/>
          <w:sz w:val="22"/>
          <w:szCs w:val="22"/>
        </w:rPr>
        <w:tab/>
      </w:r>
      <w:r w:rsidRPr="00AD28A5">
        <w:rPr>
          <w:rFonts w:ascii="ＭＳ Ｐ明朝" w:eastAsia="ＭＳ Ｐ明朝" w:hAnsi="ＭＳ Ｐ明朝" w:cs="游ゴシック Medium"/>
          <w:sz w:val="22"/>
          <w:szCs w:val="22"/>
        </w:rPr>
        <w:t>全体で共有してしまうことのリスクを考慮し、「大切な話だと思うから、後でゆっくり話を聞かせてほしい」などの言葉で制止し、その場では続けないようにしましょう。授業後に別途時間をとって、個別に対話してください。</w:t>
      </w:r>
    </w:p>
    <w:p w14:paraId="08A5566D" w14:textId="77777777" w:rsidR="0073636C" w:rsidRPr="00AD28A5" w:rsidRDefault="00E97898">
      <w:pPr>
        <w:pStyle w:val="20"/>
        <w:rPr>
          <w:rFonts w:ascii="ＭＳ Ｐ明朝" w:eastAsia="ＭＳ Ｐ明朝" w:hAnsi="ＭＳ Ｐ明朝" w:cs="游ゴシック Medium"/>
          <w:sz w:val="22"/>
          <w:szCs w:val="22"/>
        </w:rPr>
      </w:pPr>
      <w:r w:rsidRPr="00AD28A5">
        <w:rPr>
          <w:rFonts w:ascii="ＭＳ Ｐ明朝" w:eastAsia="ＭＳ Ｐ明朝" w:hAnsi="ＭＳ Ｐ明朝"/>
        </w:rPr>
        <w:br w:type="page"/>
      </w:r>
    </w:p>
    <w:p w14:paraId="49F150F7" w14:textId="7A47AE90" w:rsidR="0073636C" w:rsidRPr="00AD28A5" w:rsidRDefault="00E97898">
      <w:pPr>
        <w:pStyle w:val="20"/>
        <w:rPr>
          <w:rFonts w:ascii="ＭＳ Ｐ明朝" w:eastAsia="ＭＳ Ｐ明朝" w:hAnsi="ＭＳ Ｐ明朝" w:cs="游ゴシック Medium"/>
          <w:sz w:val="22"/>
          <w:szCs w:val="22"/>
        </w:rPr>
      </w:pPr>
      <w:r w:rsidRPr="00AD28A5">
        <w:rPr>
          <w:rFonts w:ascii="ＭＳ Ｐ明朝" w:eastAsia="ＭＳ Ｐ明朝" w:hAnsi="ＭＳ Ｐ明朝" w:cs="游ゴシック Medium"/>
          <w:sz w:val="22"/>
          <w:szCs w:val="22"/>
        </w:rPr>
        <w:lastRenderedPageBreak/>
        <w:t>【授業のタイムライン案</w:t>
      </w:r>
      <w:r w:rsidR="009B02CD" w:rsidRPr="00AD28A5">
        <w:rPr>
          <w:rFonts w:ascii="ＭＳ Ｐ明朝" w:eastAsia="ＭＳ Ｐ明朝" w:hAnsi="ＭＳ Ｐ明朝" w:cs="游ゴシック Medium"/>
          <w:sz w:val="22"/>
          <w:szCs w:val="22"/>
        </w:rPr>
        <w:t>①</w:t>
      </w:r>
      <w:r w:rsidRPr="00AD28A5">
        <w:rPr>
          <w:rFonts w:ascii="ＭＳ Ｐ明朝" w:eastAsia="ＭＳ Ｐ明朝" w:hAnsi="ＭＳ Ｐ明朝" w:cs="游ゴシック Medium"/>
          <w:sz w:val="22"/>
          <w:szCs w:val="22"/>
        </w:rPr>
        <w:t>】</w:t>
      </w:r>
    </w:p>
    <w:p w14:paraId="49BBE481" w14:textId="5A61A44C" w:rsidR="0073636C" w:rsidRPr="00AD28A5" w:rsidRDefault="00E97898">
      <w:pPr>
        <w:pStyle w:val="20"/>
        <w:rPr>
          <w:rFonts w:ascii="ＭＳ Ｐ明朝" w:eastAsia="ＭＳ Ｐ明朝" w:hAnsi="ＭＳ Ｐ明朝" w:cs="游ゴシック Medium"/>
          <w:sz w:val="22"/>
          <w:szCs w:val="22"/>
        </w:rPr>
      </w:pPr>
      <w:r w:rsidRPr="00AD28A5">
        <w:rPr>
          <w:rFonts w:ascii="ＭＳ Ｐ明朝" w:eastAsia="ＭＳ Ｐ明朝" w:hAnsi="ＭＳ Ｐ明朝" w:cs="游ゴシック Medium"/>
          <w:sz w:val="22"/>
          <w:szCs w:val="22"/>
        </w:rPr>
        <w:t>自分らしさを大切にしよう</w:t>
      </w:r>
    </w:p>
    <w:p w14:paraId="0C14FC6C" w14:textId="77777777" w:rsidR="009B02CD" w:rsidRPr="00AD28A5" w:rsidRDefault="00E97898" w:rsidP="009B02CD">
      <w:pPr>
        <w:pStyle w:val="20"/>
        <w:rPr>
          <w:rFonts w:ascii="ＭＳ Ｐ明朝" w:eastAsia="ＭＳ Ｐ明朝" w:hAnsi="ＭＳ Ｐ明朝" w:cs="游ゴシック Medium"/>
          <w:sz w:val="22"/>
          <w:szCs w:val="22"/>
        </w:rPr>
      </w:pPr>
      <w:r w:rsidRPr="00AD28A5">
        <w:rPr>
          <w:rFonts w:ascii="ＭＳ Ｐ明朝" w:eastAsia="ＭＳ Ｐ明朝" w:hAnsi="ＭＳ Ｐ明朝" w:cs="游ゴシック Medium"/>
          <w:sz w:val="22"/>
          <w:szCs w:val="22"/>
        </w:rPr>
        <w:t>＊小学校低学年を想定、学活・道徳など</w:t>
      </w:r>
    </w:p>
    <w:p w14:paraId="4839FB5C" w14:textId="77777777" w:rsidR="0073636C" w:rsidRPr="00AD28A5" w:rsidRDefault="0073636C">
      <w:pPr>
        <w:pStyle w:val="20"/>
        <w:rPr>
          <w:rFonts w:ascii="ＭＳ Ｐ明朝" w:eastAsia="ＭＳ Ｐ明朝" w:hAnsi="ＭＳ Ｐ明朝" w:cs="游ゴシック Medium"/>
          <w:sz w:val="22"/>
          <w:szCs w:val="22"/>
        </w:rPr>
      </w:pPr>
    </w:p>
    <w:tbl>
      <w:tblPr>
        <w:tblStyle w:val="af2"/>
        <w:tblW w:w="10490" w:type="dxa"/>
        <w:tblInd w:w="108" w:type="dxa"/>
        <w:tblLayout w:type="fixed"/>
        <w:tblLook w:val="0400" w:firstRow="0" w:lastRow="0" w:firstColumn="0" w:lastColumn="0" w:noHBand="0" w:noVBand="1"/>
      </w:tblPr>
      <w:tblGrid>
        <w:gridCol w:w="731"/>
        <w:gridCol w:w="1141"/>
        <w:gridCol w:w="4536"/>
        <w:gridCol w:w="4082"/>
      </w:tblGrid>
      <w:tr w:rsidR="0073636C" w:rsidRPr="00AD28A5" w14:paraId="168572DC" w14:textId="77777777" w:rsidTr="009B02CD">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6CD1BC" w14:textId="77777777" w:rsidR="0073636C" w:rsidRPr="00AD28A5" w:rsidRDefault="0073636C">
            <w:pPr>
              <w:pStyle w:val="20"/>
              <w:rPr>
                <w:rFonts w:ascii="ＭＳ Ｐ明朝" w:eastAsia="ＭＳ Ｐ明朝" w:hAnsi="ＭＳ Ｐ明朝" w:cs="游ゴシック Medium"/>
                <w:sz w:val="22"/>
                <w:szCs w:val="22"/>
              </w:rPr>
            </w:pPr>
          </w:p>
        </w:tc>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B706EB" w14:textId="77777777" w:rsidR="0073636C" w:rsidRPr="00AD28A5" w:rsidRDefault="00E97898">
            <w:pPr>
              <w:pStyle w:val="20"/>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学習活動</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913551" w14:textId="77777777" w:rsidR="0073636C" w:rsidRPr="00AD28A5" w:rsidRDefault="00E97898">
            <w:pPr>
              <w:pStyle w:val="20"/>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主な発問</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B75D5B" w14:textId="77777777" w:rsidR="0073636C" w:rsidRPr="00AD28A5" w:rsidRDefault="00E97898">
            <w:pPr>
              <w:pStyle w:val="20"/>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指導上の留意点</w:t>
            </w:r>
          </w:p>
        </w:tc>
      </w:tr>
      <w:tr w:rsidR="0073636C" w:rsidRPr="00AD28A5" w14:paraId="126796E2" w14:textId="77777777" w:rsidTr="009B02CD">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940CB5" w14:textId="77777777" w:rsidR="0073636C" w:rsidRPr="00AD28A5" w:rsidRDefault="00E97898" w:rsidP="00E97898">
            <w:pPr>
              <w:pStyle w:val="20"/>
              <w:jc w:val="center"/>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導入</w:t>
            </w:r>
          </w:p>
          <w:p w14:paraId="02B84ABB" w14:textId="77777777" w:rsidR="0073636C" w:rsidRPr="00AD28A5" w:rsidRDefault="00E97898" w:rsidP="00E97898">
            <w:pPr>
              <w:pStyle w:val="20"/>
              <w:jc w:val="center"/>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5分</w:t>
            </w:r>
          </w:p>
        </w:tc>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17ACA4" w14:textId="77777777" w:rsidR="0073636C" w:rsidRPr="00AD28A5" w:rsidRDefault="00E97898">
            <w:pPr>
              <w:pStyle w:val="20"/>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導入</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46FF12" w14:textId="77777777" w:rsidR="0073636C" w:rsidRPr="00AD28A5" w:rsidRDefault="00E97898" w:rsidP="000C1AF5">
            <w:pPr>
              <w:pStyle w:val="20"/>
              <w:ind w:left="286" w:hangingChars="130" w:hanging="286"/>
              <w:rPr>
                <w:rFonts w:ascii="ＭＳ Ｐ明朝" w:eastAsia="ＭＳ Ｐ明朝" w:hAnsi="ＭＳ Ｐ明朝" w:cs="游ゴシック Medium"/>
                <w:color w:val="000000"/>
                <w:sz w:val="22"/>
                <w:szCs w:val="22"/>
              </w:rPr>
            </w:pPr>
            <w:r w:rsidRPr="00AD28A5">
              <w:rPr>
                <w:rFonts w:ascii="ＭＳ Ｐ明朝" w:eastAsia="ＭＳ Ｐ明朝" w:hAnsi="ＭＳ Ｐ明朝" w:cs="游ゴシック Medium"/>
                <w:color w:val="000000"/>
                <w:sz w:val="22"/>
                <w:szCs w:val="22"/>
              </w:rPr>
              <w:t>◎今日は自分らしさを大切にすることについて学びます。今日の授業では、このお約束をしましょう。</w:t>
            </w:r>
          </w:p>
          <w:p w14:paraId="34B4513F" w14:textId="77777777" w:rsidR="0073636C" w:rsidRPr="00AD28A5" w:rsidRDefault="00E97898" w:rsidP="000C1AF5">
            <w:pPr>
              <w:pStyle w:val="20"/>
              <w:ind w:left="286" w:hangingChars="130" w:hanging="286"/>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◎あなたの好きな遊びは何ですか？まずはこの子の</w:t>
            </w:r>
            <w:r w:rsidRPr="00AD28A5">
              <w:rPr>
                <w:rFonts w:ascii="ＭＳ Ｐ明朝" w:eastAsia="ＭＳ Ｐ明朝" w:hAnsi="ＭＳ Ｐ明朝" w:cs="游ゴシック Medium"/>
                <w:sz w:val="22"/>
                <w:szCs w:val="22"/>
              </w:rPr>
              <w:t>「</w:t>
            </w:r>
            <w:r w:rsidRPr="00AD28A5">
              <w:rPr>
                <w:rFonts w:ascii="ＭＳ Ｐ明朝" w:eastAsia="ＭＳ Ｐ明朝" w:hAnsi="ＭＳ Ｐ明朝" w:cs="游ゴシック Medium"/>
                <w:color w:val="000000"/>
                <w:sz w:val="22"/>
                <w:szCs w:val="22"/>
              </w:rPr>
              <w:t>好き</w:t>
            </w:r>
            <w:r w:rsidRPr="00AD28A5">
              <w:rPr>
                <w:rFonts w:ascii="ＭＳ Ｐ明朝" w:eastAsia="ＭＳ Ｐ明朝" w:hAnsi="ＭＳ Ｐ明朝" w:cs="游ゴシック Medium"/>
                <w:sz w:val="22"/>
                <w:szCs w:val="22"/>
              </w:rPr>
              <w:t>なこと」について、</w:t>
            </w:r>
            <w:r w:rsidRPr="00AD28A5">
              <w:rPr>
                <w:rFonts w:ascii="ＭＳ Ｐ明朝" w:eastAsia="ＭＳ Ｐ明朝" w:hAnsi="ＭＳ Ｐ明朝" w:cs="游ゴシック Medium"/>
                <w:color w:val="000000"/>
                <w:sz w:val="22"/>
                <w:szCs w:val="22"/>
              </w:rPr>
              <w:t>話をきいてみましょう。</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DB389" w14:textId="77777777" w:rsidR="0073636C" w:rsidRPr="00AD28A5" w:rsidRDefault="00E97898" w:rsidP="00C5727B">
            <w:pPr>
              <w:pStyle w:val="20"/>
              <w:ind w:leftChars="3" w:left="289" w:hangingChars="128" w:hanging="282"/>
              <w:rPr>
                <w:rFonts w:ascii="ＭＳ Ｐ明朝" w:eastAsia="ＭＳ Ｐ明朝" w:hAnsi="ＭＳ Ｐ明朝" w:cs="游ゴシック Medium"/>
                <w:color w:val="000000"/>
                <w:sz w:val="22"/>
                <w:szCs w:val="22"/>
              </w:rPr>
            </w:pPr>
            <w:r w:rsidRPr="00AD28A5">
              <w:rPr>
                <w:rFonts w:ascii="ＭＳ Ｐ明朝" w:eastAsia="ＭＳ Ｐ明朝" w:hAnsi="ＭＳ Ｐ明朝" w:cs="游ゴシック Medium"/>
                <w:color w:val="000000"/>
                <w:sz w:val="22"/>
                <w:szCs w:val="22"/>
              </w:rPr>
              <w:t>・導入は実態にあわせて工夫する。</w:t>
            </w:r>
          </w:p>
          <w:p w14:paraId="30FD337C" w14:textId="77777777" w:rsidR="0073636C" w:rsidRPr="00AD28A5" w:rsidRDefault="00E97898" w:rsidP="00C5727B">
            <w:pPr>
              <w:pStyle w:val="20"/>
              <w:ind w:left="143" w:hangingChars="65" w:hanging="143"/>
              <w:rPr>
                <w:rFonts w:ascii="ＭＳ Ｐ明朝" w:eastAsia="ＭＳ Ｐ明朝" w:hAnsi="ＭＳ Ｐ明朝" w:cs="游ゴシック Medium"/>
                <w:color w:val="000000"/>
                <w:sz w:val="22"/>
                <w:szCs w:val="22"/>
              </w:rPr>
            </w:pPr>
            <w:r w:rsidRPr="00AD28A5">
              <w:rPr>
                <w:rFonts w:ascii="ＭＳ Ｐ明朝" w:eastAsia="ＭＳ Ｐ明朝" w:hAnsi="ＭＳ Ｐ明朝" w:cs="游ゴシック Medium"/>
                <w:color w:val="000000"/>
                <w:sz w:val="22"/>
                <w:szCs w:val="22"/>
              </w:rPr>
              <w:t>・フロアルールを共有する。</w:t>
            </w:r>
          </w:p>
          <w:p w14:paraId="7CACF608" w14:textId="77777777" w:rsidR="0073636C" w:rsidRPr="00AD28A5" w:rsidRDefault="00E97898" w:rsidP="00C5727B">
            <w:pPr>
              <w:pStyle w:val="20"/>
              <w:ind w:left="143" w:hangingChars="65" w:hanging="143"/>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・絵本の主人公を「男の子」「ゲイ」「トランスジェンダー」等と勝手に決めつける発言は避けてください。</w:t>
            </w:r>
          </w:p>
        </w:tc>
      </w:tr>
      <w:tr w:rsidR="0073636C" w:rsidRPr="00AD28A5" w14:paraId="6FEDBBEE" w14:textId="77777777" w:rsidTr="009B02CD">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1406E3" w14:textId="77777777" w:rsidR="0073636C" w:rsidRPr="00AD28A5" w:rsidRDefault="00E97898" w:rsidP="00E97898">
            <w:pPr>
              <w:pStyle w:val="20"/>
              <w:jc w:val="center"/>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展開(1)</w:t>
            </w:r>
          </w:p>
          <w:p w14:paraId="3A590171" w14:textId="77777777" w:rsidR="0073636C" w:rsidRPr="00AD28A5" w:rsidRDefault="00E97898" w:rsidP="00E97898">
            <w:pPr>
              <w:pStyle w:val="20"/>
              <w:jc w:val="center"/>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10分</w:t>
            </w:r>
          </w:p>
        </w:tc>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9910C4" w14:textId="77777777" w:rsidR="0073636C" w:rsidRPr="00AD28A5" w:rsidRDefault="00E97898">
            <w:pPr>
              <w:pStyle w:val="20"/>
              <w:rPr>
                <w:rFonts w:ascii="ＭＳ Ｐ明朝" w:eastAsia="ＭＳ Ｐ明朝" w:hAnsi="ＭＳ Ｐ明朝" w:cs="游ゴシック Medium"/>
                <w:color w:val="000000"/>
                <w:sz w:val="22"/>
                <w:szCs w:val="22"/>
              </w:rPr>
            </w:pPr>
            <w:r w:rsidRPr="00AD28A5">
              <w:rPr>
                <w:rFonts w:ascii="ＭＳ Ｐ明朝" w:eastAsia="ＭＳ Ｐ明朝" w:hAnsi="ＭＳ Ｐ明朝" w:cs="游ゴシック Medium"/>
                <w:color w:val="000000"/>
                <w:sz w:val="22"/>
                <w:szCs w:val="22"/>
              </w:rPr>
              <w:t>絵本の読み聞かせ</w:t>
            </w:r>
          </w:p>
          <w:p w14:paraId="2224D1F9" w14:textId="77777777" w:rsidR="0073636C" w:rsidRPr="00AD28A5" w:rsidRDefault="0073636C">
            <w:pPr>
              <w:pStyle w:val="20"/>
              <w:rPr>
                <w:rFonts w:ascii="ＭＳ Ｐ明朝" w:eastAsia="ＭＳ Ｐ明朝" w:hAnsi="ＭＳ Ｐ明朝" w:cs="游ゴシック Medium"/>
                <w:sz w:val="22"/>
                <w:szCs w:val="22"/>
              </w:rPr>
            </w:pP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7FBB8" w14:textId="3B662ECD" w:rsidR="0073636C" w:rsidRPr="00AD28A5" w:rsidRDefault="00E97898">
            <w:pPr>
              <w:pStyle w:val="20"/>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◎では絵本を読んでみてみましょう</w:t>
            </w:r>
            <w:r w:rsidR="00AD0224" w:rsidRPr="00AD28A5">
              <w:rPr>
                <w:rFonts w:ascii="ＭＳ Ｐ明朝" w:eastAsia="ＭＳ Ｐ明朝" w:hAnsi="ＭＳ Ｐ明朝" w:cs="游ゴシック Medium"/>
                <w:color w:val="000000"/>
                <w:sz w:val="22"/>
                <w:szCs w:val="22"/>
              </w:rPr>
              <w:t>。</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A0BFDF" w14:textId="591013A9" w:rsidR="0073636C" w:rsidRPr="00AD28A5" w:rsidRDefault="00E97898" w:rsidP="00C5727B">
            <w:pPr>
              <w:pStyle w:val="20"/>
              <w:ind w:left="145" w:hangingChars="66" w:hanging="145"/>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・ジェンダーや性のあり方に関する揶揄等があった場合の対応は、</w:t>
            </w:r>
            <w:r w:rsidR="0059313A">
              <w:rPr>
                <w:rFonts w:ascii="ＭＳ Ｐ明朝" w:eastAsia="ＭＳ Ｐ明朝" w:hAnsi="ＭＳ Ｐ明朝" w:cs="游ゴシック Medium" w:hint="eastAsia"/>
                <w:color w:val="000000"/>
                <w:sz w:val="22"/>
                <w:szCs w:val="22"/>
              </w:rPr>
              <w:t>前頁</w:t>
            </w:r>
            <w:r w:rsidRPr="00AD28A5">
              <w:rPr>
                <w:rFonts w:ascii="ＭＳ Ｐ明朝" w:eastAsia="ＭＳ Ｐ明朝" w:hAnsi="ＭＳ Ｐ明朝" w:cs="游ゴシック Medium"/>
                <w:color w:val="000000"/>
                <w:sz w:val="22"/>
                <w:szCs w:val="22"/>
              </w:rPr>
              <w:t>を参照。</w:t>
            </w:r>
          </w:p>
        </w:tc>
      </w:tr>
      <w:tr w:rsidR="0073636C" w:rsidRPr="00AD28A5" w14:paraId="105556A8" w14:textId="77777777" w:rsidTr="009B02CD">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4F8536" w14:textId="77777777" w:rsidR="0073636C" w:rsidRPr="00AD28A5" w:rsidRDefault="00E97898" w:rsidP="00E97898">
            <w:pPr>
              <w:pStyle w:val="20"/>
              <w:jc w:val="center"/>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展開(2)</w:t>
            </w:r>
          </w:p>
          <w:p w14:paraId="1BB623E3" w14:textId="77777777" w:rsidR="0073636C" w:rsidRPr="00AD28A5" w:rsidRDefault="00E97898" w:rsidP="00E97898">
            <w:pPr>
              <w:pStyle w:val="20"/>
              <w:jc w:val="center"/>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7分</w:t>
            </w:r>
          </w:p>
        </w:tc>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8B88F1" w14:textId="77777777" w:rsidR="0073636C" w:rsidRPr="00AD28A5" w:rsidRDefault="00E97898">
            <w:pPr>
              <w:pStyle w:val="20"/>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感情の動きの整理</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115859" w14:textId="77777777" w:rsidR="0073636C" w:rsidRPr="00AD28A5" w:rsidRDefault="00E97898" w:rsidP="000C1AF5">
            <w:pPr>
              <w:pStyle w:val="20"/>
              <w:ind w:left="286" w:hangingChars="130" w:hanging="286"/>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◎この主人公はどんなことが好きでしたか？好きなことをしている時ってどんな気持ちでしょうか？</w:t>
            </w:r>
          </w:p>
          <w:p w14:paraId="45771D28" w14:textId="77777777" w:rsidR="0073636C" w:rsidRPr="00AD28A5" w:rsidRDefault="00E97898" w:rsidP="000C1AF5">
            <w:pPr>
              <w:pStyle w:val="20"/>
              <w:ind w:left="286" w:hangingChars="130" w:hanging="286"/>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◎この主人公は、お父さんがみていたから好きなことをや</w:t>
            </w:r>
            <w:r w:rsidRPr="00AD0224">
              <w:rPr>
                <w:rFonts w:ascii="ＭＳ Ｐ明朝" w:eastAsia="ＭＳ Ｐ明朝" w:hAnsi="ＭＳ Ｐ明朝" w:cs="游ゴシック Medium"/>
                <w:sz w:val="22"/>
                <w:szCs w:val="22"/>
              </w:rPr>
              <w:t>めてしまったよね。</w:t>
            </w:r>
            <w:r w:rsidRPr="00AD0224">
              <w:rPr>
                <w:rFonts w:ascii="ＭＳ Ｐ明朝" w:eastAsia="ＭＳ Ｐ明朝" w:hAnsi="ＭＳ Ｐ明朝" w:cs="游ゴシック Medium"/>
                <w:sz w:val="22"/>
                <w:szCs w:val="22"/>
                <w:highlight w:val="white"/>
              </w:rPr>
              <w:t>みんなも他の人がみているから何か好きなことをやめたりあきらめたりしたことはある？それはどんな気持ちだった？</w:t>
            </w:r>
            <w:r w:rsidRPr="00AD0224">
              <w:rPr>
                <w:rFonts w:ascii="ＭＳ Ｐ明朝" w:eastAsia="ＭＳ Ｐ明朝" w:hAnsi="ＭＳ Ｐ明朝" w:cs="游ゴシック Medium"/>
                <w:sz w:val="22"/>
                <w:szCs w:val="22"/>
              </w:rPr>
              <w:t xml:space="preserve"> 　等</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A664AC" w14:textId="598D25DD" w:rsidR="0073636C" w:rsidRPr="00AD28A5" w:rsidRDefault="00E97898" w:rsidP="00C5727B">
            <w:pPr>
              <w:pStyle w:val="20"/>
              <w:ind w:left="145" w:hangingChars="66" w:hanging="145"/>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・登場人物の気持ちを場面ごとに</w:t>
            </w:r>
            <w:r w:rsidRPr="00AD28A5">
              <w:rPr>
                <w:rFonts w:ascii="ＭＳ Ｐ明朝" w:eastAsia="ＭＳ Ｐ明朝" w:hAnsi="ＭＳ Ｐ明朝" w:cs="游ゴシック Medium"/>
                <w:sz w:val="22"/>
                <w:szCs w:val="22"/>
              </w:rPr>
              <w:t>絵本</w:t>
            </w:r>
            <w:r w:rsidRPr="00AD28A5">
              <w:rPr>
                <w:rFonts w:ascii="ＭＳ Ｐ明朝" w:eastAsia="ＭＳ Ｐ明朝" w:hAnsi="ＭＳ Ｐ明朝" w:cs="游ゴシック Medium"/>
                <w:color w:val="000000"/>
                <w:sz w:val="22"/>
                <w:szCs w:val="22"/>
              </w:rPr>
              <w:t>を活用しながら確認</w:t>
            </w:r>
            <w:r w:rsidR="00C5727B" w:rsidRPr="00AD28A5">
              <w:rPr>
                <w:rFonts w:ascii="ＭＳ Ｐ明朝" w:eastAsia="ＭＳ Ｐ明朝" w:hAnsi="ＭＳ Ｐ明朝" w:cs="游ゴシック Medium"/>
                <w:color w:val="000000"/>
                <w:sz w:val="22"/>
                <w:szCs w:val="22"/>
              </w:rPr>
              <w:t>。</w:t>
            </w:r>
          </w:p>
          <w:p w14:paraId="5B70C57E" w14:textId="77777777" w:rsidR="0073636C" w:rsidRPr="00AD28A5" w:rsidRDefault="0073636C">
            <w:pPr>
              <w:pStyle w:val="20"/>
              <w:rPr>
                <w:rFonts w:ascii="ＭＳ Ｐ明朝" w:eastAsia="ＭＳ Ｐ明朝" w:hAnsi="ＭＳ Ｐ明朝" w:cs="游ゴシック Medium"/>
                <w:sz w:val="22"/>
                <w:szCs w:val="22"/>
              </w:rPr>
            </w:pPr>
          </w:p>
        </w:tc>
      </w:tr>
      <w:tr w:rsidR="0073636C" w:rsidRPr="00AD28A5" w14:paraId="5179A4ED" w14:textId="77777777" w:rsidTr="009B02CD">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EA2361" w14:textId="77777777" w:rsidR="0073636C" w:rsidRPr="00AD28A5" w:rsidRDefault="00E97898" w:rsidP="00E97898">
            <w:pPr>
              <w:pStyle w:val="20"/>
              <w:jc w:val="center"/>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展開(3)</w:t>
            </w:r>
          </w:p>
          <w:p w14:paraId="155C0A7F" w14:textId="77777777" w:rsidR="0073636C" w:rsidRPr="00AD28A5" w:rsidRDefault="00E97898" w:rsidP="00E97898">
            <w:pPr>
              <w:pStyle w:val="20"/>
              <w:jc w:val="center"/>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8分</w:t>
            </w:r>
          </w:p>
        </w:tc>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0B5DD7" w14:textId="77777777" w:rsidR="0073636C" w:rsidRPr="00AD28A5" w:rsidRDefault="00E97898">
            <w:pPr>
              <w:pStyle w:val="20"/>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性別によらず好きなものを好きでいい</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1BC151" w14:textId="77777777" w:rsidR="0073636C" w:rsidRPr="000C1AF5" w:rsidRDefault="00E97898" w:rsidP="000C1AF5">
            <w:pPr>
              <w:pStyle w:val="20"/>
              <w:ind w:left="286" w:hangingChars="130" w:hanging="286"/>
              <w:rPr>
                <w:rFonts w:ascii="ＭＳ Ｐ明朝" w:eastAsia="ＭＳ Ｐ明朝" w:hAnsi="ＭＳ Ｐ明朝" w:cs="游ゴシック Medium"/>
                <w:sz w:val="22"/>
                <w:szCs w:val="22"/>
                <w:highlight w:val="white"/>
              </w:rPr>
            </w:pPr>
            <w:r w:rsidRPr="000C1AF5">
              <w:rPr>
                <w:rFonts w:ascii="ＭＳ Ｐ明朝" w:eastAsia="ＭＳ Ｐ明朝" w:hAnsi="ＭＳ Ｐ明朝" w:cs="游ゴシック Medium"/>
                <w:sz w:val="22"/>
                <w:szCs w:val="22"/>
              </w:rPr>
              <w:t>◎ここから他の人の好きなものもみてみましょう。この</w:t>
            </w:r>
            <w:r w:rsidRPr="000C1AF5">
              <w:rPr>
                <w:rFonts w:ascii="ＭＳ Ｐ明朝" w:eastAsia="ＭＳ Ｐ明朝" w:hAnsi="ＭＳ Ｐ明朝" w:cs="游ゴシック Medium"/>
                <w:sz w:val="22"/>
                <w:szCs w:val="22"/>
                <w:highlight w:val="white"/>
              </w:rPr>
              <w:t>絵本のなかでは、誰がどんなことが好きでしたか？</w:t>
            </w:r>
          </w:p>
          <w:p w14:paraId="75D433D0" w14:textId="77777777" w:rsidR="0073636C" w:rsidRPr="000C1AF5" w:rsidRDefault="00E97898" w:rsidP="000C1AF5">
            <w:pPr>
              <w:pStyle w:val="20"/>
              <w:ind w:left="286" w:hangingChars="130" w:hanging="286"/>
              <w:rPr>
                <w:rFonts w:ascii="ＭＳ Ｐ明朝" w:eastAsia="ＭＳ Ｐ明朝" w:hAnsi="ＭＳ Ｐ明朝" w:cs="游ゴシック Medium"/>
                <w:sz w:val="22"/>
                <w:szCs w:val="22"/>
                <w:highlight w:val="white"/>
              </w:rPr>
            </w:pPr>
            <w:r w:rsidRPr="000C1AF5">
              <w:rPr>
                <w:rFonts w:ascii="ＭＳ Ｐ明朝" w:eastAsia="ＭＳ Ｐ明朝" w:hAnsi="ＭＳ Ｐ明朝" w:cs="游ゴシック Medium"/>
                <w:sz w:val="22"/>
                <w:szCs w:val="22"/>
              </w:rPr>
              <w:t>◎</w:t>
            </w:r>
            <w:r w:rsidRPr="000C1AF5">
              <w:rPr>
                <w:rFonts w:ascii="ＭＳ Ｐ明朝" w:eastAsia="ＭＳ Ｐ明朝" w:hAnsi="ＭＳ Ｐ明朝" w:cs="游ゴシック Medium"/>
                <w:sz w:val="22"/>
                <w:szCs w:val="22"/>
                <w:highlight w:val="white"/>
              </w:rPr>
              <w:t>男の子・女の子だからこれが好きなのがふつうだとか、これが好きではいけないと思っていること、ありませんか？</w:t>
            </w:r>
          </w:p>
          <w:p w14:paraId="68D4A846" w14:textId="77777777" w:rsidR="0073636C" w:rsidRPr="000C1AF5" w:rsidRDefault="00E97898" w:rsidP="000C1AF5">
            <w:pPr>
              <w:pStyle w:val="20"/>
              <w:ind w:left="286" w:hangingChars="130" w:hanging="286"/>
              <w:rPr>
                <w:rFonts w:ascii="ＭＳ Ｐ明朝" w:eastAsia="ＭＳ Ｐ明朝" w:hAnsi="ＭＳ Ｐ明朝" w:cs="游ゴシック Medium"/>
                <w:sz w:val="22"/>
                <w:szCs w:val="22"/>
              </w:rPr>
            </w:pPr>
            <w:r w:rsidRPr="000C1AF5">
              <w:rPr>
                <w:rFonts w:ascii="ＭＳ Ｐ明朝" w:eastAsia="ＭＳ Ｐ明朝" w:hAnsi="ＭＳ Ｐ明朝" w:cs="游ゴシック Medium"/>
                <w:sz w:val="22"/>
                <w:szCs w:val="22"/>
              </w:rPr>
              <w:t>◎</w:t>
            </w:r>
            <w:r w:rsidRPr="000C1AF5">
              <w:rPr>
                <w:rFonts w:ascii="ＭＳ Ｐ明朝" w:eastAsia="ＭＳ Ｐ明朝" w:hAnsi="ＭＳ Ｐ明朝" w:cs="游ゴシック Medium"/>
                <w:sz w:val="22"/>
                <w:szCs w:val="22"/>
                <w:highlight w:val="white"/>
              </w:rPr>
              <w:t>男の子でも女の子でも、好きなものや好きな人を好きでいていい</w:t>
            </w:r>
            <w:proofErr w:type="gramStart"/>
            <w:r w:rsidRPr="000C1AF5">
              <w:rPr>
                <w:rFonts w:ascii="ＭＳ Ｐ明朝" w:eastAsia="ＭＳ Ｐ明朝" w:hAnsi="ＭＳ Ｐ明朝" w:cs="游ゴシック Medium"/>
                <w:sz w:val="22"/>
                <w:szCs w:val="22"/>
                <w:highlight w:val="white"/>
              </w:rPr>
              <w:t>ん</w:t>
            </w:r>
            <w:proofErr w:type="gramEnd"/>
            <w:r w:rsidRPr="000C1AF5">
              <w:rPr>
                <w:rFonts w:ascii="ＭＳ Ｐ明朝" w:eastAsia="ＭＳ Ｐ明朝" w:hAnsi="ＭＳ Ｐ明朝" w:cs="游ゴシック Medium"/>
                <w:sz w:val="22"/>
                <w:szCs w:val="22"/>
                <w:highlight w:val="white"/>
              </w:rPr>
              <w:t>ですね。</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BDA542" w14:textId="16F271F8" w:rsidR="0073636C" w:rsidRPr="00AD28A5" w:rsidRDefault="00E97898" w:rsidP="00C5727B">
            <w:pPr>
              <w:pStyle w:val="20"/>
              <w:ind w:leftChars="3" w:left="148" w:hangingChars="64" w:hanging="141"/>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w:t>
            </w:r>
            <w:r w:rsidRPr="00AD28A5">
              <w:rPr>
                <w:rFonts w:ascii="ＭＳ Ｐ明朝" w:eastAsia="ＭＳ Ｐ明朝" w:hAnsi="ＭＳ Ｐ明朝" w:cs="游ゴシック Medium"/>
                <w:sz w:val="22"/>
                <w:szCs w:val="22"/>
              </w:rPr>
              <w:t>絵本の内容なども</w:t>
            </w:r>
            <w:r w:rsidRPr="00AD28A5">
              <w:rPr>
                <w:rFonts w:ascii="ＭＳ Ｐ明朝" w:eastAsia="ＭＳ Ｐ明朝" w:hAnsi="ＭＳ Ｐ明朝" w:cs="游ゴシック Medium"/>
                <w:color w:val="000000"/>
                <w:sz w:val="22"/>
                <w:szCs w:val="22"/>
              </w:rPr>
              <w:t>活用しながら、性別によらず自分らしさを大事にしてよいことを確認</w:t>
            </w:r>
            <w:r w:rsidR="00C5727B" w:rsidRPr="00AD28A5">
              <w:rPr>
                <w:rFonts w:ascii="ＭＳ Ｐ明朝" w:eastAsia="ＭＳ Ｐ明朝" w:hAnsi="ＭＳ Ｐ明朝" w:cs="游ゴシック Medium"/>
                <w:color w:val="000000"/>
                <w:sz w:val="22"/>
                <w:szCs w:val="22"/>
              </w:rPr>
              <w:t>。</w:t>
            </w:r>
          </w:p>
        </w:tc>
      </w:tr>
      <w:tr w:rsidR="0073636C" w:rsidRPr="00AD28A5" w14:paraId="4348D9B3" w14:textId="77777777" w:rsidTr="009B02CD">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B8EAAB" w14:textId="77777777" w:rsidR="0073636C" w:rsidRPr="00AD28A5" w:rsidRDefault="00E97898" w:rsidP="00E97898">
            <w:pPr>
              <w:pStyle w:val="20"/>
              <w:jc w:val="center"/>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展開(4)</w:t>
            </w:r>
          </w:p>
          <w:p w14:paraId="4B0F8267" w14:textId="77777777" w:rsidR="0073636C" w:rsidRPr="00AD28A5" w:rsidRDefault="00E97898" w:rsidP="00E97898">
            <w:pPr>
              <w:pStyle w:val="20"/>
              <w:jc w:val="center"/>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10分</w:t>
            </w:r>
          </w:p>
        </w:tc>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0A92EB" w14:textId="77777777" w:rsidR="0073636C" w:rsidRPr="00AD28A5" w:rsidRDefault="00E97898">
            <w:pPr>
              <w:pStyle w:val="20"/>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ワークシート</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B3119F" w14:textId="77777777" w:rsidR="0073636C" w:rsidRPr="000C1AF5" w:rsidRDefault="00E97898" w:rsidP="000C1AF5">
            <w:pPr>
              <w:pStyle w:val="20"/>
              <w:ind w:left="286" w:hangingChars="130" w:hanging="286"/>
              <w:rPr>
                <w:rFonts w:ascii="ＭＳ Ｐ明朝" w:eastAsia="ＭＳ Ｐ明朝" w:hAnsi="ＭＳ Ｐ明朝" w:cs="游ゴシック Medium"/>
                <w:sz w:val="22"/>
                <w:szCs w:val="22"/>
              </w:rPr>
            </w:pPr>
            <w:r w:rsidRPr="000C1AF5">
              <w:rPr>
                <w:rFonts w:ascii="ＭＳ Ｐ明朝" w:eastAsia="ＭＳ Ｐ明朝" w:hAnsi="ＭＳ Ｐ明朝" w:cs="游ゴシック Medium"/>
                <w:sz w:val="22"/>
                <w:szCs w:val="22"/>
              </w:rPr>
              <w:t>◎</w:t>
            </w:r>
            <w:r w:rsidRPr="000C1AF5">
              <w:rPr>
                <w:rFonts w:ascii="ＭＳ Ｐ明朝" w:eastAsia="ＭＳ Ｐ明朝" w:hAnsi="ＭＳ Ｐ明朝" w:cs="游ゴシック Medium"/>
                <w:sz w:val="22"/>
                <w:szCs w:val="22"/>
                <w:highlight w:val="white"/>
              </w:rPr>
              <w:t>あなたの好きなことや好きなものはなんですか？書いてみましょう。</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B7C8D8" w14:textId="6E0AF309" w:rsidR="0073636C" w:rsidRPr="00AD28A5" w:rsidRDefault="00E97898">
            <w:pPr>
              <w:pStyle w:val="20"/>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・ワークシートを活用して記入</w:t>
            </w:r>
            <w:r w:rsidR="00C5727B" w:rsidRPr="00AD28A5">
              <w:rPr>
                <w:rFonts w:ascii="ＭＳ Ｐ明朝" w:eastAsia="ＭＳ Ｐ明朝" w:hAnsi="ＭＳ Ｐ明朝" w:cs="游ゴシック Medium"/>
                <w:color w:val="000000"/>
                <w:sz w:val="22"/>
                <w:szCs w:val="22"/>
              </w:rPr>
              <w:t>。</w:t>
            </w:r>
          </w:p>
          <w:p w14:paraId="66A0D644" w14:textId="77777777" w:rsidR="0073636C" w:rsidRPr="00AD28A5" w:rsidRDefault="0073636C">
            <w:pPr>
              <w:pStyle w:val="20"/>
              <w:rPr>
                <w:rFonts w:ascii="ＭＳ Ｐ明朝" w:eastAsia="ＭＳ Ｐ明朝" w:hAnsi="ＭＳ Ｐ明朝" w:cs="游ゴシック Medium"/>
                <w:sz w:val="22"/>
                <w:szCs w:val="22"/>
              </w:rPr>
            </w:pPr>
          </w:p>
        </w:tc>
      </w:tr>
      <w:tr w:rsidR="0073636C" w:rsidRPr="00AD28A5" w14:paraId="0251355A" w14:textId="77777777" w:rsidTr="009B02CD">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D4908D" w14:textId="77777777" w:rsidR="0073636C" w:rsidRPr="00AD28A5" w:rsidRDefault="00E97898" w:rsidP="00E97898">
            <w:pPr>
              <w:pStyle w:val="20"/>
              <w:jc w:val="center"/>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まとめ</w:t>
            </w:r>
          </w:p>
          <w:p w14:paraId="61BA59F8" w14:textId="77777777" w:rsidR="0073636C" w:rsidRPr="00AD28A5" w:rsidRDefault="00E97898" w:rsidP="00E97898">
            <w:pPr>
              <w:pStyle w:val="20"/>
              <w:jc w:val="center"/>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5分</w:t>
            </w:r>
          </w:p>
        </w:tc>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1A7CC0" w14:textId="77777777" w:rsidR="0073636C" w:rsidRPr="00AD28A5" w:rsidRDefault="00E97898">
            <w:pPr>
              <w:pStyle w:val="20"/>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一人ひとりのちがいを尊重しよう</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309CAE" w14:textId="77777777" w:rsidR="0073636C" w:rsidRPr="000C1AF5" w:rsidRDefault="00E97898" w:rsidP="000C1AF5">
            <w:pPr>
              <w:pStyle w:val="20"/>
              <w:ind w:left="286" w:hangingChars="130" w:hanging="286"/>
              <w:rPr>
                <w:rFonts w:ascii="ＭＳ Ｐ明朝" w:eastAsia="ＭＳ Ｐ明朝" w:hAnsi="ＭＳ Ｐ明朝" w:cs="游ゴシック Medium"/>
                <w:sz w:val="22"/>
                <w:szCs w:val="22"/>
              </w:rPr>
            </w:pPr>
            <w:r w:rsidRPr="000C1AF5">
              <w:rPr>
                <w:rFonts w:ascii="ＭＳ Ｐ明朝" w:eastAsia="ＭＳ Ｐ明朝" w:hAnsi="ＭＳ Ｐ明朝" w:cs="游ゴシック Medium"/>
                <w:sz w:val="22"/>
                <w:szCs w:val="22"/>
              </w:rPr>
              <w:t>◎男の子だから、女の子だからではなく、自分だから、好きなものを大事にできたらいいですね。また、他の人の好きのことも大事にできたら素敵ですね。</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F78B43" w14:textId="77777777" w:rsidR="0073636C" w:rsidRDefault="00E97898" w:rsidP="00C5727B">
            <w:pPr>
              <w:pStyle w:val="20"/>
              <w:ind w:left="145" w:hangingChars="66" w:hanging="145"/>
              <w:rPr>
                <w:rFonts w:ascii="ＭＳ Ｐ明朝" w:eastAsia="ＭＳ Ｐ明朝" w:hAnsi="ＭＳ Ｐ明朝" w:cs="游ゴシック Medium"/>
                <w:color w:val="000000"/>
                <w:sz w:val="22"/>
                <w:szCs w:val="22"/>
              </w:rPr>
            </w:pPr>
            <w:r w:rsidRPr="00AD28A5">
              <w:rPr>
                <w:rFonts w:ascii="ＭＳ Ｐ明朝" w:eastAsia="ＭＳ Ｐ明朝" w:hAnsi="ＭＳ Ｐ明朝" w:cs="游ゴシック Medium"/>
                <w:color w:val="000000"/>
                <w:sz w:val="22"/>
                <w:szCs w:val="22"/>
              </w:rPr>
              <w:t>・自分らしさを大切にするとともに、他の人の自分らしさも大切にすることの大切さを伝える。</w:t>
            </w:r>
          </w:p>
          <w:p w14:paraId="2105B667" w14:textId="77777777" w:rsidR="004E29D1" w:rsidRPr="00AD28A5" w:rsidRDefault="004E29D1" w:rsidP="00C5727B">
            <w:pPr>
              <w:pStyle w:val="20"/>
              <w:ind w:left="145" w:hangingChars="66" w:hanging="145"/>
              <w:rPr>
                <w:rFonts w:ascii="ＭＳ Ｐ明朝" w:eastAsia="ＭＳ Ｐ明朝" w:hAnsi="ＭＳ Ｐ明朝" w:cs="游ゴシック Medium"/>
                <w:color w:val="000000"/>
                <w:sz w:val="22"/>
                <w:szCs w:val="22"/>
              </w:rPr>
            </w:pPr>
          </w:p>
          <w:p w14:paraId="6EA67130" w14:textId="24F449FD" w:rsidR="0073636C" w:rsidRPr="00AD28A5" w:rsidRDefault="004E29D1">
            <w:pPr>
              <w:pStyle w:val="20"/>
              <w:rPr>
                <w:rFonts w:ascii="ＭＳ Ｐ明朝" w:eastAsia="ＭＳ Ｐ明朝" w:hAnsi="ＭＳ Ｐ明朝" w:cs="游ゴシック Medium"/>
                <w:sz w:val="22"/>
                <w:szCs w:val="22"/>
              </w:rPr>
            </w:pPr>
            <w:r>
              <w:rPr>
                <w:rFonts w:ascii="ＭＳ Ｐ明朝" w:eastAsia="ＭＳ Ｐ明朝" w:hAnsi="ＭＳ Ｐ明朝" w:cs="游ゴシック Medium" w:hint="eastAsia"/>
                <w:sz w:val="22"/>
                <w:szCs w:val="22"/>
              </w:rPr>
              <w:t xml:space="preserve">　　　</w:t>
            </w:r>
            <w:r w:rsidR="00E97898" w:rsidRPr="00AD28A5">
              <w:rPr>
                <w:rFonts w:ascii="ＭＳ Ｐ明朝" w:eastAsia="ＭＳ Ｐ明朝" w:hAnsi="ＭＳ Ｐ明朝" w:cs="游ゴシック Medium"/>
                <w:noProof/>
                <w:sz w:val="22"/>
                <w:szCs w:val="22"/>
                <w:lang w:val="en-US"/>
              </w:rPr>
              <w:drawing>
                <wp:inline distT="0" distB="0" distL="0" distR="0" wp14:anchorId="32331886" wp14:editId="4EF9F9E3">
                  <wp:extent cx="1680238" cy="900000"/>
                  <wp:effectExtent l="0" t="0" r="0" b="0"/>
                  <wp:docPr id="1676409897" name="image6.png" descr="グラフィカル ユーザー インターフェイス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グラフィカル ユーザー インターフェイス が含まれている画像&#10;&#10;AI 生成コンテンツは誤りを含む可能性があります。"/>
                          <pic:cNvPicPr preferRelativeResize="0"/>
                        </pic:nvPicPr>
                        <pic:blipFill>
                          <a:blip r:embed="rId13"/>
                          <a:srcRect/>
                          <a:stretch>
                            <a:fillRect/>
                          </a:stretch>
                        </pic:blipFill>
                        <pic:spPr>
                          <a:xfrm>
                            <a:off x="0" y="0"/>
                            <a:ext cx="1680238" cy="900000"/>
                          </a:xfrm>
                          <a:prstGeom prst="rect">
                            <a:avLst/>
                          </a:prstGeom>
                          <a:ln/>
                        </pic:spPr>
                      </pic:pic>
                    </a:graphicData>
                  </a:graphic>
                </wp:inline>
              </w:drawing>
            </w:r>
          </w:p>
        </w:tc>
      </w:tr>
    </w:tbl>
    <w:p w14:paraId="00787B5E" w14:textId="77777777" w:rsidR="0073636C" w:rsidRPr="00AD28A5" w:rsidRDefault="00E97898">
      <w:pPr>
        <w:pStyle w:val="20"/>
        <w:rPr>
          <w:rFonts w:ascii="ＭＳ Ｐ明朝" w:eastAsia="ＭＳ Ｐ明朝" w:hAnsi="ＭＳ Ｐ明朝" w:cs="游ゴシック Medium"/>
          <w:sz w:val="22"/>
          <w:szCs w:val="22"/>
        </w:rPr>
      </w:pPr>
      <w:r w:rsidRPr="00AD28A5">
        <w:rPr>
          <w:rFonts w:ascii="ＭＳ Ｐ明朝" w:eastAsia="ＭＳ Ｐ明朝" w:hAnsi="ＭＳ Ｐ明朝"/>
        </w:rPr>
        <w:br w:type="page"/>
      </w:r>
    </w:p>
    <w:p w14:paraId="3DF59C93" w14:textId="4A2BFE73" w:rsidR="009B02CD" w:rsidRPr="00AD28A5" w:rsidRDefault="009B02CD" w:rsidP="009B02CD">
      <w:pPr>
        <w:pStyle w:val="20"/>
        <w:rPr>
          <w:rFonts w:ascii="ＭＳ Ｐ明朝" w:eastAsia="ＭＳ Ｐ明朝" w:hAnsi="ＭＳ Ｐ明朝" w:cs="游ゴシック Medium"/>
          <w:sz w:val="22"/>
          <w:szCs w:val="22"/>
        </w:rPr>
      </w:pPr>
      <w:r w:rsidRPr="00AD28A5">
        <w:rPr>
          <w:rFonts w:ascii="ＭＳ Ｐ明朝" w:eastAsia="ＭＳ Ｐ明朝" w:hAnsi="ＭＳ Ｐ明朝" w:cs="游ゴシック Medium"/>
          <w:sz w:val="22"/>
          <w:szCs w:val="22"/>
        </w:rPr>
        <w:lastRenderedPageBreak/>
        <w:t>【授業のタイムライン案②】</w:t>
      </w:r>
    </w:p>
    <w:p w14:paraId="29216512" w14:textId="235DA3CD" w:rsidR="0073636C" w:rsidRPr="00AD28A5" w:rsidRDefault="00E97898">
      <w:pPr>
        <w:pStyle w:val="20"/>
        <w:rPr>
          <w:rFonts w:ascii="ＭＳ Ｐ明朝" w:eastAsia="ＭＳ Ｐ明朝" w:hAnsi="ＭＳ Ｐ明朝" w:cs="游ゴシック Medium"/>
          <w:sz w:val="22"/>
          <w:szCs w:val="22"/>
        </w:rPr>
      </w:pPr>
      <w:r w:rsidRPr="00AD28A5">
        <w:rPr>
          <w:rFonts w:ascii="ＭＳ Ｐ明朝" w:eastAsia="ＭＳ Ｐ明朝" w:hAnsi="ＭＳ Ｐ明朝" w:cs="游ゴシック Medium"/>
          <w:sz w:val="22"/>
          <w:szCs w:val="22"/>
        </w:rPr>
        <w:t>自分や他の人のちがいを大切にしよう</w:t>
      </w:r>
    </w:p>
    <w:p w14:paraId="1F75FA6D" w14:textId="77777777" w:rsidR="009B02CD" w:rsidRPr="00AD28A5" w:rsidRDefault="00E97898" w:rsidP="009B02CD">
      <w:pPr>
        <w:pStyle w:val="20"/>
        <w:rPr>
          <w:rFonts w:ascii="ＭＳ Ｐ明朝" w:eastAsia="ＭＳ Ｐ明朝" w:hAnsi="ＭＳ Ｐ明朝" w:cs="游ゴシック Medium"/>
          <w:sz w:val="22"/>
          <w:szCs w:val="22"/>
        </w:rPr>
      </w:pPr>
      <w:r w:rsidRPr="00AD28A5">
        <w:rPr>
          <w:rFonts w:ascii="ＭＳ Ｐ明朝" w:eastAsia="ＭＳ Ｐ明朝" w:hAnsi="ＭＳ Ｐ明朝" w:cs="游ゴシック Medium"/>
          <w:sz w:val="22"/>
          <w:szCs w:val="22"/>
        </w:rPr>
        <w:t>＊小学校中学年を想定、学活・道徳など</w:t>
      </w:r>
    </w:p>
    <w:p w14:paraId="012F3C8D" w14:textId="77777777" w:rsidR="0073636C" w:rsidRPr="00AD28A5" w:rsidRDefault="0073636C">
      <w:pPr>
        <w:pStyle w:val="20"/>
        <w:rPr>
          <w:rFonts w:ascii="ＭＳ Ｐ明朝" w:eastAsia="ＭＳ Ｐ明朝" w:hAnsi="ＭＳ Ｐ明朝" w:cs="游ゴシック Medium"/>
          <w:sz w:val="22"/>
          <w:szCs w:val="22"/>
        </w:rPr>
      </w:pPr>
    </w:p>
    <w:tbl>
      <w:tblPr>
        <w:tblStyle w:val="af3"/>
        <w:tblW w:w="10490" w:type="dxa"/>
        <w:tblInd w:w="108" w:type="dxa"/>
        <w:tblLayout w:type="fixed"/>
        <w:tblLook w:val="0400" w:firstRow="0" w:lastRow="0" w:firstColumn="0" w:lastColumn="0" w:noHBand="0" w:noVBand="1"/>
      </w:tblPr>
      <w:tblGrid>
        <w:gridCol w:w="731"/>
        <w:gridCol w:w="1563"/>
        <w:gridCol w:w="4256"/>
        <w:gridCol w:w="3940"/>
      </w:tblGrid>
      <w:tr w:rsidR="0073636C" w:rsidRPr="00AD28A5" w14:paraId="23B6F259" w14:textId="77777777" w:rsidTr="009B02CD">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32ABD4" w14:textId="77777777" w:rsidR="0073636C" w:rsidRPr="00AD28A5" w:rsidRDefault="0073636C">
            <w:pPr>
              <w:pStyle w:val="20"/>
              <w:rPr>
                <w:rFonts w:ascii="ＭＳ Ｐ明朝" w:eastAsia="ＭＳ Ｐ明朝" w:hAnsi="ＭＳ Ｐ明朝" w:cs="游ゴシック Medium"/>
                <w:sz w:val="22"/>
                <w:szCs w:val="22"/>
              </w:rPr>
            </w:pP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F6A180" w14:textId="77777777" w:rsidR="0073636C" w:rsidRPr="00AD28A5" w:rsidRDefault="00E97898">
            <w:pPr>
              <w:pStyle w:val="20"/>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学習活動</w:t>
            </w:r>
          </w:p>
        </w:tc>
        <w:tc>
          <w:tcPr>
            <w:tcW w:w="4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9E58AF" w14:textId="77777777" w:rsidR="0073636C" w:rsidRPr="00AD28A5" w:rsidRDefault="00E97898">
            <w:pPr>
              <w:pStyle w:val="20"/>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主な発問</w:t>
            </w:r>
          </w:p>
        </w:tc>
        <w:tc>
          <w:tcPr>
            <w:tcW w:w="3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BCF95C" w14:textId="77777777" w:rsidR="0073636C" w:rsidRPr="00AD28A5" w:rsidRDefault="00E97898">
            <w:pPr>
              <w:pStyle w:val="20"/>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指導上の留意点</w:t>
            </w:r>
          </w:p>
        </w:tc>
      </w:tr>
      <w:tr w:rsidR="0073636C" w:rsidRPr="00AD28A5" w14:paraId="17EF36BC" w14:textId="77777777" w:rsidTr="009B02CD">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7C1573" w14:textId="77777777" w:rsidR="0073636C" w:rsidRPr="00AD28A5" w:rsidRDefault="00E97898" w:rsidP="00E97898">
            <w:pPr>
              <w:pStyle w:val="20"/>
              <w:jc w:val="center"/>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導入</w:t>
            </w:r>
          </w:p>
          <w:p w14:paraId="7F4FC3CD" w14:textId="77777777" w:rsidR="0073636C" w:rsidRPr="00AD28A5" w:rsidRDefault="00E97898" w:rsidP="00E97898">
            <w:pPr>
              <w:pStyle w:val="20"/>
              <w:jc w:val="center"/>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5分</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17864F" w14:textId="77777777" w:rsidR="0073636C" w:rsidRPr="00AD28A5" w:rsidRDefault="00E97898">
            <w:pPr>
              <w:pStyle w:val="20"/>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導入</w:t>
            </w:r>
          </w:p>
        </w:tc>
        <w:tc>
          <w:tcPr>
            <w:tcW w:w="4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8861D6" w14:textId="77777777" w:rsidR="0073636C" w:rsidRPr="00AD28A5" w:rsidRDefault="00E97898" w:rsidP="001D4604">
            <w:pPr>
              <w:pStyle w:val="20"/>
              <w:ind w:left="290" w:hangingChars="132" w:hanging="290"/>
              <w:rPr>
                <w:rFonts w:ascii="ＭＳ Ｐ明朝" w:eastAsia="ＭＳ Ｐ明朝" w:hAnsi="ＭＳ Ｐ明朝" w:cs="游ゴシック Medium"/>
                <w:color w:val="000000"/>
                <w:sz w:val="22"/>
                <w:szCs w:val="22"/>
              </w:rPr>
            </w:pPr>
            <w:r w:rsidRPr="00AD28A5">
              <w:rPr>
                <w:rFonts w:ascii="ＭＳ Ｐ明朝" w:eastAsia="ＭＳ Ｐ明朝" w:hAnsi="ＭＳ Ｐ明朝" w:cs="游ゴシック Medium"/>
                <w:color w:val="000000"/>
                <w:sz w:val="22"/>
                <w:szCs w:val="22"/>
              </w:rPr>
              <w:t>◎今日は自分らしさを大切にすることについて学びます。今日の授業では、このお約束をしましょう。</w:t>
            </w:r>
          </w:p>
          <w:p w14:paraId="4A1E201D" w14:textId="77777777" w:rsidR="0073636C" w:rsidRPr="00AD28A5" w:rsidRDefault="00E97898" w:rsidP="001D4604">
            <w:pPr>
              <w:pStyle w:val="20"/>
              <w:pBdr>
                <w:top w:val="nil"/>
                <w:left w:val="nil"/>
                <w:bottom w:val="nil"/>
                <w:right w:val="nil"/>
                <w:between w:val="nil"/>
              </w:pBdr>
              <w:ind w:left="290" w:hangingChars="132" w:hanging="290"/>
              <w:rPr>
                <w:rFonts w:ascii="ＭＳ Ｐ明朝" w:eastAsia="ＭＳ Ｐ明朝" w:hAnsi="ＭＳ Ｐ明朝" w:cs="游ゴシック Medium"/>
                <w:color w:val="000000"/>
                <w:sz w:val="22"/>
                <w:szCs w:val="22"/>
              </w:rPr>
            </w:pPr>
            <w:r w:rsidRPr="00AD28A5">
              <w:rPr>
                <w:rFonts w:ascii="ＭＳ Ｐ明朝" w:eastAsia="ＭＳ Ｐ明朝" w:hAnsi="ＭＳ Ｐ明朝" w:cs="游ゴシック Medium"/>
                <w:color w:val="000000"/>
                <w:sz w:val="22"/>
                <w:szCs w:val="22"/>
              </w:rPr>
              <w:t>◎あなたの好きな色はなんですか？この本はピンクが好きな子の話です</w:t>
            </w:r>
          </w:p>
          <w:p w14:paraId="00C2DC6B" w14:textId="77777777" w:rsidR="0073636C" w:rsidRPr="00AD28A5" w:rsidRDefault="0073636C">
            <w:pPr>
              <w:pStyle w:val="20"/>
              <w:rPr>
                <w:rFonts w:ascii="ＭＳ Ｐ明朝" w:eastAsia="ＭＳ Ｐ明朝" w:hAnsi="ＭＳ Ｐ明朝" w:cs="游ゴシック Medium"/>
                <w:sz w:val="22"/>
                <w:szCs w:val="22"/>
              </w:rPr>
            </w:pPr>
          </w:p>
        </w:tc>
        <w:tc>
          <w:tcPr>
            <w:tcW w:w="3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8EAD37" w14:textId="77777777" w:rsidR="0073636C" w:rsidRPr="00AD28A5" w:rsidRDefault="00E97898" w:rsidP="004F19C8">
            <w:pPr>
              <w:pStyle w:val="20"/>
              <w:ind w:left="145" w:hangingChars="66" w:hanging="145"/>
              <w:rPr>
                <w:rFonts w:ascii="ＭＳ Ｐ明朝" w:eastAsia="ＭＳ Ｐ明朝" w:hAnsi="ＭＳ Ｐ明朝" w:cs="游ゴシック Medium"/>
                <w:color w:val="000000"/>
                <w:sz w:val="22"/>
                <w:szCs w:val="22"/>
              </w:rPr>
            </w:pPr>
            <w:r w:rsidRPr="00AD28A5">
              <w:rPr>
                <w:rFonts w:ascii="ＭＳ Ｐ明朝" w:eastAsia="ＭＳ Ｐ明朝" w:hAnsi="ＭＳ Ｐ明朝" w:cs="游ゴシック Medium"/>
                <w:color w:val="000000"/>
                <w:sz w:val="22"/>
                <w:szCs w:val="22"/>
              </w:rPr>
              <w:t>・導入は実態にあわせて工夫する。</w:t>
            </w:r>
          </w:p>
          <w:p w14:paraId="52980799" w14:textId="77777777" w:rsidR="0073636C" w:rsidRPr="00AD28A5" w:rsidRDefault="00E97898" w:rsidP="004F19C8">
            <w:pPr>
              <w:pStyle w:val="20"/>
              <w:ind w:left="145" w:hangingChars="66" w:hanging="145"/>
              <w:rPr>
                <w:rFonts w:ascii="ＭＳ Ｐ明朝" w:eastAsia="ＭＳ Ｐ明朝" w:hAnsi="ＭＳ Ｐ明朝" w:cs="游ゴシック Medium"/>
                <w:color w:val="000000"/>
                <w:sz w:val="22"/>
                <w:szCs w:val="22"/>
              </w:rPr>
            </w:pPr>
            <w:r w:rsidRPr="00AD28A5">
              <w:rPr>
                <w:rFonts w:ascii="ＭＳ Ｐ明朝" w:eastAsia="ＭＳ Ｐ明朝" w:hAnsi="ＭＳ Ｐ明朝" w:cs="游ゴシック Medium"/>
                <w:color w:val="000000"/>
                <w:sz w:val="22"/>
                <w:szCs w:val="22"/>
              </w:rPr>
              <w:t>・フロアルールを共有する。</w:t>
            </w:r>
          </w:p>
          <w:p w14:paraId="2D685E1C" w14:textId="77777777" w:rsidR="0073636C" w:rsidRPr="00AD28A5" w:rsidRDefault="00E97898" w:rsidP="004F19C8">
            <w:pPr>
              <w:pStyle w:val="20"/>
              <w:ind w:left="145" w:hangingChars="66" w:hanging="145"/>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・絵本の主人公を「男の子」「ゲイ」「トランスジェンダー」等と勝手に決めつける発言は避けてください。</w:t>
            </w:r>
          </w:p>
        </w:tc>
      </w:tr>
      <w:tr w:rsidR="0073636C" w:rsidRPr="00AD28A5" w14:paraId="1659C2CF" w14:textId="77777777" w:rsidTr="009B02CD">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13869D" w14:textId="77777777" w:rsidR="0073636C" w:rsidRPr="00AD28A5" w:rsidRDefault="00E97898" w:rsidP="00E97898">
            <w:pPr>
              <w:pStyle w:val="20"/>
              <w:jc w:val="center"/>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展開(1)</w:t>
            </w:r>
          </w:p>
          <w:p w14:paraId="3B201757" w14:textId="77777777" w:rsidR="0073636C" w:rsidRPr="00AD28A5" w:rsidRDefault="00E97898" w:rsidP="00E97898">
            <w:pPr>
              <w:pStyle w:val="20"/>
              <w:jc w:val="center"/>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10分</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2C4A6F" w14:textId="77777777" w:rsidR="0073636C" w:rsidRPr="00AD28A5" w:rsidRDefault="00E97898">
            <w:pPr>
              <w:pStyle w:val="20"/>
              <w:rPr>
                <w:rFonts w:ascii="ＭＳ Ｐ明朝" w:eastAsia="ＭＳ Ｐ明朝" w:hAnsi="ＭＳ Ｐ明朝" w:cs="游ゴシック Medium"/>
                <w:color w:val="000000"/>
                <w:sz w:val="22"/>
                <w:szCs w:val="22"/>
              </w:rPr>
            </w:pPr>
            <w:r w:rsidRPr="00AD28A5">
              <w:rPr>
                <w:rFonts w:ascii="ＭＳ Ｐ明朝" w:eastAsia="ＭＳ Ｐ明朝" w:hAnsi="ＭＳ Ｐ明朝" w:cs="游ゴシック Medium"/>
                <w:color w:val="000000"/>
                <w:sz w:val="22"/>
                <w:szCs w:val="22"/>
              </w:rPr>
              <w:t>絵本の読み聞かせ</w:t>
            </w:r>
          </w:p>
          <w:p w14:paraId="13305866" w14:textId="77777777" w:rsidR="0073636C" w:rsidRPr="00AD28A5" w:rsidRDefault="0073636C">
            <w:pPr>
              <w:pStyle w:val="20"/>
              <w:rPr>
                <w:rFonts w:ascii="ＭＳ Ｐ明朝" w:eastAsia="ＭＳ Ｐ明朝" w:hAnsi="ＭＳ Ｐ明朝" w:cs="游ゴシック Medium"/>
                <w:sz w:val="22"/>
                <w:szCs w:val="22"/>
              </w:rPr>
            </w:pPr>
          </w:p>
        </w:tc>
        <w:tc>
          <w:tcPr>
            <w:tcW w:w="4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BBECE3" w14:textId="77777777" w:rsidR="0073636C" w:rsidRPr="00AD28A5" w:rsidRDefault="00E97898">
            <w:pPr>
              <w:pStyle w:val="20"/>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◎では絵本を読んでみてみましょう</w:t>
            </w:r>
          </w:p>
        </w:tc>
        <w:tc>
          <w:tcPr>
            <w:tcW w:w="3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7BA446" w14:textId="51101197" w:rsidR="0073636C" w:rsidRPr="00AD28A5" w:rsidRDefault="00E97898" w:rsidP="004F19C8">
            <w:pPr>
              <w:pStyle w:val="20"/>
              <w:ind w:left="145" w:hangingChars="66" w:hanging="145"/>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・ジェンダーや性のあり方に関する揶揄等があった場合の対応は、</w:t>
            </w:r>
            <w:r w:rsidR="0059313A">
              <w:rPr>
                <w:rFonts w:ascii="ＭＳ Ｐ明朝" w:eastAsia="ＭＳ Ｐ明朝" w:hAnsi="ＭＳ Ｐ明朝" w:cs="游ゴシック Medium" w:hint="eastAsia"/>
                <w:color w:val="000000"/>
                <w:sz w:val="22"/>
                <w:szCs w:val="22"/>
              </w:rPr>
              <w:t>前頁</w:t>
            </w:r>
            <w:r w:rsidRPr="00AD28A5">
              <w:rPr>
                <w:rFonts w:ascii="ＭＳ Ｐ明朝" w:eastAsia="ＭＳ Ｐ明朝" w:hAnsi="ＭＳ Ｐ明朝" w:cs="游ゴシック Medium"/>
                <w:color w:val="000000"/>
                <w:sz w:val="22"/>
                <w:szCs w:val="22"/>
              </w:rPr>
              <w:t>を参照。</w:t>
            </w:r>
          </w:p>
        </w:tc>
      </w:tr>
      <w:tr w:rsidR="0073636C" w:rsidRPr="00AD28A5" w14:paraId="495A0297" w14:textId="77777777" w:rsidTr="009B02CD">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934D94" w14:textId="77777777" w:rsidR="0073636C" w:rsidRPr="00AD28A5" w:rsidRDefault="00E97898" w:rsidP="00E97898">
            <w:pPr>
              <w:pStyle w:val="20"/>
              <w:jc w:val="center"/>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展開(2)</w:t>
            </w:r>
          </w:p>
          <w:p w14:paraId="0A13DA18" w14:textId="77777777" w:rsidR="0073636C" w:rsidRPr="00AD28A5" w:rsidRDefault="00E97898" w:rsidP="00E97898">
            <w:pPr>
              <w:pStyle w:val="20"/>
              <w:jc w:val="center"/>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10分</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A28E74" w14:textId="77777777" w:rsidR="0073636C" w:rsidRPr="00AD28A5" w:rsidRDefault="00E97898">
            <w:pPr>
              <w:pStyle w:val="20"/>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感情の動きの整理</w:t>
            </w:r>
          </w:p>
        </w:tc>
        <w:tc>
          <w:tcPr>
            <w:tcW w:w="4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3FD9C6" w14:textId="77777777" w:rsidR="0073636C" w:rsidRPr="00AD28A5" w:rsidRDefault="00E97898" w:rsidP="001D4604">
            <w:pPr>
              <w:pStyle w:val="20"/>
              <w:pBdr>
                <w:top w:val="nil"/>
                <w:left w:val="nil"/>
                <w:bottom w:val="nil"/>
                <w:right w:val="nil"/>
                <w:between w:val="nil"/>
              </w:pBdr>
              <w:ind w:leftChars="4" w:left="292" w:hangingChars="128" w:hanging="282"/>
              <w:rPr>
                <w:rFonts w:ascii="ＭＳ Ｐ明朝" w:eastAsia="ＭＳ Ｐ明朝" w:hAnsi="ＭＳ Ｐ明朝" w:cs="游ゴシック Medium"/>
                <w:color w:val="000000"/>
                <w:sz w:val="22"/>
                <w:szCs w:val="22"/>
              </w:rPr>
            </w:pPr>
            <w:r w:rsidRPr="00AD28A5">
              <w:rPr>
                <w:rFonts w:ascii="ＭＳ Ｐ明朝" w:eastAsia="ＭＳ Ｐ明朝" w:hAnsi="ＭＳ Ｐ明朝" w:cs="游ゴシック Medium"/>
                <w:color w:val="000000"/>
                <w:sz w:val="22"/>
                <w:szCs w:val="22"/>
              </w:rPr>
              <w:t>◎登場人物の気持ちを考えてみましょう。</w:t>
            </w:r>
            <w:r w:rsidRPr="00AD28A5">
              <w:rPr>
                <w:rFonts w:ascii="ＭＳ Ｐ明朝" w:eastAsia="ＭＳ Ｐ明朝" w:hAnsi="ＭＳ Ｐ明朝" w:cs="游ゴシック Medium"/>
                <w:sz w:val="22"/>
                <w:szCs w:val="22"/>
              </w:rPr>
              <w:t>教室に入る場面が</w:t>
            </w:r>
            <w:r w:rsidRPr="00AD28A5">
              <w:rPr>
                <w:rFonts w:ascii="ＭＳ Ｐ明朝" w:eastAsia="ＭＳ Ｐ明朝" w:hAnsi="ＭＳ Ｐ明朝" w:cs="游ゴシック Medium"/>
                <w:color w:val="000000"/>
                <w:sz w:val="22"/>
                <w:szCs w:val="22"/>
              </w:rPr>
              <w:t>２回</w:t>
            </w:r>
            <w:r w:rsidRPr="00AD28A5">
              <w:rPr>
                <w:rFonts w:ascii="ＭＳ Ｐ明朝" w:eastAsia="ＭＳ Ｐ明朝" w:hAnsi="ＭＳ Ｐ明朝" w:cs="游ゴシック Medium"/>
                <w:sz w:val="22"/>
                <w:szCs w:val="22"/>
              </w:rPr>
              <w:t>あった</w:t>
            </w:r>
            <w:r w:rsidRPr="00AD28A5">
              <w:rPr>
                <w:rFonts w:ascii="ＭＳ Ｐ明朝" w:eastAsia="ＭＳ Ｐ明朝" w:hAnsi="ＭＳ Ｐ明朝" w:cs="游ゴシック Medium"/>
                <w:color w:val="000000"/>
                <w:sz w:val="22"/>
                <w:szCs w:val="22"/>
              </w:rPr>
              <w:t>けど、表情がちがうよね。１回目はどんな気持ちだった</w:t>
            </w:r>
            <w:proofErr w:type="gramStart"/>
            <w:r w:rsidRPr="00AD28A5">
              <w:rPr>
                <w:rFonts w:ascii="ＭＳ Ｐ明朝" w:eastAsia="ＭＳ Ｐ明朝" w:hAnsi="ＭＳ Ｐ明朝" w:cs="游ゴシック Medium"/>
                <w:color w:val="000000"/>
                <w:sz w:val="22"/>
                <w:szCs w:val="22"/>
              </w:rPr>
              <w:t>ん</w:t>
            </w:r>
            <w:proofErr w:type="gramEnd"/>
            <w:r w:rsidRPr="00AD28A5">
              <w:rPr>
                <w:rFonts w:ascii="ＭＳ Ｐ明朝" w:eastAsia="ＭＳ Ｐ明朝" w:hAnsi="ＭＳ Ｐ明朝" w:cs="游ゴシック Medium"/>
                <w:color w:val="000000"/>
                <w:sz w:val="22"/>
                <w:szCs w:val="22"/>
              </w:rPr>
              <w:t>だろう？</w:t>
            </w:r>
            <w:r w:rsidRPr="00AD28A5">
              <w:rPr>
                <w:rFonts w:ascii="ＭＳ Ｐ明朝" w:eastAsia="ＭＳ Ｐ明朝" w:hAnsi="ＭＳ Ｐ明朝" w:cs="游ゴシック Medium"/>
                <w:sz w:val="22"/>
                <w:szCs w:val="22"/>
              </w:rPr>
              <w:t>どうして</w:t>
            </w:r>
            <w:r w:rsidRPr="00AD28A5">
              <w:rPr>
                <w:rFonts w:ascii="ＭＳ Ｐ明朝" w:eastAsia="ＭＳ Ｐ明朝" w:hAnsi="ＭＳ Ｐ明朝" w:cs="游ゴシック Medium"/>
                <w:color w:val="000000"/>
                <w:sz w:val="22"/>
                <w:szCs w:val="22"/>
              </w:rPr>
              <w:t>か</w:t>
            </w:r>
            <w:proofErr w:type="gramStart"/>
            <w:r w:rsidRPr="00AD28A5">
              <w:rPr>
                <w:rFonts w:ascii="ＭＳ Ｐ明朝" w:eastAsia="ＭＳ Ｐ明朝" w:hAnsi="ＭＳ Ｐ明朝" w:cs="游ゴシック Medium"/>
                <w:color w:val="000000"/>
                <w:sz w:val="22"/>
                <w:szCs w:val="22"/>
              </w:rPr>
              <w:t>な</w:t>
            </w:r>
            <w:proofErr w:type="gramEnd"/>
            <w:r w:rsidRPr="00AD28A5">
              <w:rPr>
                <w:rFonts w:ascii="ＭＳ Ｐ明朝" w:eastAsia="ＭＳ Ｐ明朝" w:hAnsi="ＭＳ Ｐ明朝" w:cs="游ゴシック Medium"/>
                <w:color w:val="000000"/>
                <w:sz w:val="22"/>
                <w:szCs w:val="22"/>
              </w:rPr>
              <w:t>？２回目はどんな気持ちだった</w:t>
            </w:r>
            <w:proofErr w:type="gramStart"/>
            <w:r w:rsidRPr="00AD28A5">
              <w:rPr>
                <w:rFonts w:ascii="ＭＳ Ｐ明朝" w:eastAsia="ＭＳ Ｐ明朝" w:hAnsi="ＭＳ Ｐ明朝" w:cs="游ゴシック Medium"/>
                <w:color w:val="000000"/>
                <w:sz w:val="22"/>
                <w:szCs w:val="22"/>
              </w:rPr>
              <w:t>ん</w:t>
            </w:r>
            <w:proofErr w:type="gramEnd"/>
            <w:r w:rsidRPr="00AD28A5">
              <w:rPr>
                <w:rFonts w:ascii="ＭＳ Ｐ明朝" w:eastAsia="ＭＳ Ｐ明朝" w:hAnsi="ＭＳ Ｐ明朝" w:cs="游ゴシック Medium"/>
                <w:color w:val="000000"/>
                <w:sz w:val="22"/>
                <w:szCs w:val="22"/>
              </w:rPr>
              <w:t>だろう？</w:t>
            </w:r>
            <w:r w:rsidRPr="00AD28A5">
              <w:rPr>
                <w:rFonts w:ascii="ＭＳ Ｐ明朝" w:eastAsia="ＭＳ Ｐ明朝" w:hAnsi="ＭＳ Ｐ明朝" w:cs="游ゴシック Medium"/>
                <w:sz w:val="22"/>
                <w:szCs w:val="22"/>
              </w:rPr>
              <w:t>どうして</w:t>
            </w:r>
            <w:r w:rsidRPr="00AD28A5">
              <w:rPr>
                <w:rFonts w:ascii="ＭＳ Ｐ明朝" w:eastAsia="ＭＳ Ｐ明朝" w:hAnsi="ＭＳ Ｐ明朝" w:cs="游ゴシック Medium"/>
                <w:color w:val="000000"/>
                <w:sz w:val="22"/>
                <w:szCs w:val="22"/>
              </w:rPr>
              <w:t>か</w:t>
            </w:r>
            <w:proofErr w:type="gramStart"/>
            <w:r w:rsidRPr="00AD28A5">
              <w:rPr>
                <w:rFonts w:ascii="ＭＳ Ｐ明朝" w:eastAsia="ＭＳ Ｐ明朝" w:hAnsi="ＭＳ Ｐ明朝" w:cs="游ゴシック Medium"/>
                <w:color w:val="000000"/>
                <w:sz w:val="22"/>
                <w:szCs w:val="22"/>
              </w:rPr>
              <w:t>な</w:t>
            </w:r>
            <w:proofErr w:type="gramEnd"/>
            <w:r w:rsidRPr="00AD28A5">
              <w:rPr>
                <w:rFonts w:ascii="ＭＳ Ｐ明朝" w:eastAsia="ＭＳ Ｐ明朝" w:hAnsi="ＭＳ Ｐ明朝" w:cs="游ゴシック Medium"/>
                <w:color w:val="000000"/>
                <w:sz w:val="22"/>
                <w:szCs w:val="22"/>
              </w:rPr>
              <w:t>？</w:t>
            </w:r>
          </w:p>
        </w:tc>
        <w:tc>
          <w:tcPr>
            <w:tcW w:w="3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924E68" w14:textId="77777777" w:rsidR="0073636C" w:rsidRDefault="00E97898" w:rsidP="004F19C8">
            <w:pPr>
              <w:pStyle w:val="20"/>
              <w:ind w:left="145" w:hangingChars="66" w:hanging="145"/>
              <w:rPr>
                <w:rFonts w:ascii="ＭＳ Ｐ明朝" w:eastAsia="ＭＳ Ｐ明朝" w:hAnsi="ＭＳ Ｐ明朝" w:cs="游ゴシック Medium"/>
                <w:color w:val="000000"/>
                <w:sz w:val="22"/>
                <w:szCs w:val="22"/>
              </w:rPr>
            </w:pPr>
            <w:r w:rsidRPr="00AD28A5">
              <w:rPr>
                <w:rFonts w:ascii="ＭＳ Ｐ明朝" w:eastAsia="ＭＳ Ｐ明朝" w:hAnsi="ＭＳ Ｐ明朝" w:cs="游ゴシック Medium"/>
                <w:color w:val="000000"/>
                <w:sz w:val="22"/>
                <w:szCs w:val="22"/>
              </w:rPr>
              <w:t>・登場人物の気持ちを場面ごとに</w:t>
            </w:r>
            <w:r w:rsidRPr="00AD28A5">
              <w:rPr>
                <w:rFonts w:ascii="ＭＳ Ｐ明朝" w:eastAsia="ＭＳ Ｐ明朝" w:hAnsi="ＭＳ Ｐ明朝" w:cs="游ゴシック Medium"/>
                <w:sz w:val="22"/>
                <w:szCs w:val="22"/>
              </w:rPr>
              <w:t>絵本</w:t>
            </w:r>
            <w:r w:rsidRPr="00AD28A5">
              <w:rPr>
                <w:rFonts w:ascii="ＭＳ Ｐ明朝" w:eastAsia="ＭＳ Ｐ明朝" w:hAnsi="ＭＳ Ｐ明朝" w:cs="游ゴシック Medium"/>
                <w:color w:val="000000"/>
                <w:sz w:val="22"/>
                <w:szCs w:val="22"/>
              </w:rPr>
              <w:t>を活用しながら確認</w:t>
            </w:r>
          </w:p>
          <w:p w14:paraId="728986CF" w14:textId="77777777" w:rsidR="004E29D1" w:rsidRPr="00AD28A5" w:rsidRDefault="004E29D1" w:rsidP="004F19C8">
            <w:pPr>
              <w:pStyle w:val="20"/>
              <w:ind w:left="145" w:hangingChars="66" w:hanging="145"/>
              <w:rPr>
                <w:rFonts w:ascii="ＭＳ Ｐ明朝" w:eastAsia="ＭＳ Ｐ明朝" w:hAnsi="ＭＳ Ｐ明朝" w:cs="游ゴシック Medium"/>
                <w:color w:val="000000"/>
                <w:sz w:val="22"/>
                <w:szCs w:val="22"/>
              </w:rPr>
            </w:pPr>
          </w:p>
          <w:p w14:paraId="00D6BE95" w14:textId="6F998B92" w:rsidR="0073636C" w:rsidRPr="00AD28A5" w:rsidRDefault="004E29D1">
            <w:pPr>
              <w:pStyle w:val="20"/>
              <w:rPr>
                <w:rFonts w:ascii="ＭＳ Ｐ明朝" w:eastAsia="ＭＳ Ｐ明朝" w:hAnsi="ＭＳ Ｐ明朝" w:cs="游ゴシック Medium"/>
                <w:sz w:val="22"/>
                <w:szCs w:val="22"/>
              </w:rPr>
            </w:pPr>
            <w:r>
              <w:rPr>
                <w:rFonts w:ascii="ＭＳ Ｐ明朝" w:eastAsia="ＭＳ Ｐ明朝" w:hAnsi="ＭＳ Ｐ明朝" w:cs="游ゴシック Medium" w:hint="eastAsia"/>
                <w:sz w:val="22"/>
                <w:szCs w:val="22"/>
              </w:rPr>
              <w:t xml:space="preserve">　　</w:t>
            </w:r>
            <w:r w:rsidR="00E97898" w:rsidRPr="00AD28A5">
              <w:rPr>
                <w:rFonts w:ascii="ＭＳ Ｐ明朝" w:eastAsia="ＭＳ Ｐ明朝" w:hAnsi="ＭＳ Ｐ明朝" w:cs="游ゴシック Medium"/>
                <w:noProof/>
                <w:sz w:val="22"/>
                <w:szCs w:val="22"/>
                <w:lang w:val="en-US"/>
              </w:rPr>
              <w:drawing>
                <wp:inline distT="0" distB="0" distL="0" distR="0" wp14:anchorId="63B15474" wp14:editId="38ED1057">
                  <wp:extent cx="1449278" cy="900000"/>
                  <wp:effectExtent l="0" t="0" r="0" b="0"/>
                  <wp:docPr id="1676409896" name="image3.png" descr="時計, 記号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時計, 記号 が含まれている画像&#10;&#10;AI 生成コンテンツは誤りを含む可能性があります。"/>
                          <pic:cNvPicPr preferRelativeResize="0"/>
                        </pic:nvPicPr>
                        <pic:blipFill>
                          <a:blip r:embed="rId14"/>
                          <a:srcRect/>
                          <a:stretch>
                            <a:fillRect/>
                          </a:stretch>
                        </pic:blipFill>
                        <pic:spPr>
                          <a:xfrm>
                            <a:off x="0" y="0"/>
                            <a:ext cx="1449278" cy="900000"/>
                          </a:xfrm>
                          <a:prstGeom prst="rect">
                            <a:avLst/>
                          </a:prstGeom>
                          <a:ln/>
                        </pic:spPr>
                      </pic:pic>
                    </a:graphicData>
                  </a:graphic>
                </wp:inline>
              </w:drawing>
            </w:r>
          </w:p>
        </w:tc>
      </w:tr>
      <w:tr w:rsidR="0073636C" w:rsidRPr="00AD28A5" w14:paraId="1D19FE42" w14:textId="77777777" w:rsidTr="009B02CD">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2237FF" w14:textId="77777777" w:rsidR="0073636C" w:rsidRPr="00AD28A5" w:rsidRDefault="00E97898" w:rsidP="00E97898">
            <w:pPr>
              <w:pStyle w:val="20"/>
              <w:jc w:val="center"/>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展開(3)</w:t>
            </w:r>
          </w:p>
          <w:p w14:paraId="44CAE81C" w14:textId="77777777" w:rsidR="0073636C" w:rsidRPr="00AD28A5" w:rsidRDefault="00E97898" w:rsidP="00E97898">
            <w:pPr>
              <w:pStyle w:val="20"/>
              <w:jc w:val="center"/>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15分</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75609" w14:textId="77777777" w:rsidR="0073636C" w:rsidRPr="00AD28A5" w:rsidRDefault="00E97898">
            <w:pPr>
              <w:pStyle w:val="20"/>
              <w:rPr>
                <w:rFonts w:ascii="ＭＳ Ｐ明朝" w:eastAsia="ＭＳ Ｐ明朝" w:hAnsi="ＭＳ Ｐ明朝" w:cs="游ゴシック Medium"/>
                <w:sz w:val="22"/>
                <w:szCs w:val="22"/>
              </w:rPr>
            </w:pPr>
            <w:r w:rsidRPr="00AD28A5">
              <w:rPr>
                <w:rFonts w:ascii="ＭＳ Ｐ明朝" w:eastAsia="ＭＳ Ｐ明朝" w:hAnsi="ＭＳ Ｐ明朝" w:cs="游ゴシック Medium"/>
                <w:sz w:val="22"/>
                <w:szCs w:val="22"/>
              </w:rPr>
              <w:t>ワークシート</w:t>
            </w:r>
          </w:p>
        </w:tc>
        <w:tc>
          <w:tcPr>
            <w:tcW w:w="4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EC6545" w14:textId="77777777" w:rsidR="0073636C" w:rsidRPr="00AD28A5" w:rsidRDefault="00E97898" w:rsidP="004F19C8">
            <w:pPr>
              <w:pStyle w:val="20"/>
              <w:ind w:left="290" w:hangingChars="132" w:hanging="290"/>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◎この主人公が転校生でこのクラスにくる</w:t>
            </w:r>
            <w:r w:rsidRPr="00AD28A5">
              <w:rPr>
                <w:rFonts w:ascii="ＭＳ Ｐ明朝" w:eastAsia="ＭＳ Ｐ明朝" w:hAnsi="ＭＳ Ｐ明朝" w:cs="游ゴシック Medium"/>
                <w:sz w:val="22"/>
                <w:szCs w:val="22"/>
              </w:rPr>
              <w:t>ことに</w:t>
            </w:r>
            <w:r w:rsidRPr="00AD28A5">
              <w:rPr>
                <w:rFonts w:ascii="ＭＳ Ｐ明朝" w:eastAsia="ＭＳ Ｐ明朝" w:hAnsi="ＭＳ Ｐ明朝" w:cs="游ゴシック Medium"/>
                <w:color w:val="000000"/>
                <w:sz w:val="22"/>
                <w:szCs w:val="22"/>
              </w:rPr>
              <w:t>なったら、に</w:t>
            </w:r>
            <w:proofErr w:type="gramStart"/>
            <w:r w:rsidRPr="00AD28A5">
              <w:rPr>
                <w:rFonts w:ascii="ＭＳ Ｐ明朝" w:eastAsia="ＭＳ Ｐ明朝" w:hAnsi="ＭＳ Ｐ明朝" w:cs="游ゴシック Medium"/>
                <w:color w:val="000000"/>
                <w:sz w:val="22"/>
                <w:szCs w:val="22"/>
              </w:rPr>
              <w:t>こにこに</w:t>
            </w:r>
            <w:proofErr w:type="gramEnd"/>
            <w:r w:rsidRPr="00AD28A5">
              <w:rPr>
                <w:rFonts w:ascii="ＭＳ Ｐ明朝" w:eastAsia="ＭＳ Ｐ明朝" w:hAnsi="ＭＳ Ｐ明朝" w:cs="游ゴシック Medium"/>
                <w:color w:val="000000"/>
                <w:sz w:val="22"/>
                <w:szCs w:val="22"/>
              </w:rPr>
              <w:t>なれるようにどんな言葉をかけますか？考えてみましょう。</w:t>
            </w:r>
          </w:p>
        </w:tc>
        <w:tc>
          <w:tcPr>
            <w:tcW w:w="3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F5E546" w14:textId="77777777" w:rsidR="0073636C" w:rsidRPr="00AD28A5" w:rsidRDefault="00E97898">
            <w:pPr>
              <w:pStyle w:val="20"/>
              <w:pBdr>
                <w:top w:val="nil"/>
                <w:left w:val="nil"/>
                <w:bottom w:val="nil"/>
                <w:right w:val="nil"/>
                <w:between w:val="nil"/>
              </w:pBdr>
              <w:rPr>
                <w:rFonts w:ascii="ＭＳ Ｐ明朝" w:eastAsia="ＭＳ Ｐ明朝" w:hAnsi="ＭＳ Ｐ明朝" w:cs="游ゴシック Medium"/>
                <w:color w:val="000000"/>
                <w:sz w:val="22"/>
                <w:szCs w:val="22"/>
              </w:rPr>
            </w:pPr>
            <w:r w:rsidRPr="00AD28A5">
              <w:rPr>
                <w:rFonts w:ascii="ＭＳ Ｐ明朝" w:eastAsia="ＭＳ Ｐ明朝" w:hAnsi="ＭＳ Ｐ明朝" w:cs="游ゴシック Medium"/>
                <w:color w:val="000000"/>
                <w:sz w:val="22"/>
                <w:szCs w:val="22"/>
              </w:rPr>
              <w:t>・ワークシートに記入する（8分）</w:t>
            </w:r>
          </w:p>
          <w:p w14:paraId="5F69AD22" w14:textId="77777777" w:rsidR="0073636C" w:rsidRPr="00AD28A5" w:rsidRDefault="00E97898">
            <w:pPr>
              <w:pStyle w:val="20"/>
              <w:pBdr>
                <w:top w:val="nil"/>
                <w:left w:val="nil"/>
                <w:bottom w:val="nil"/>
                <w:right w:val="nil"/>
                <w:between w:val="nil"/>
              </w:pBdr>
              <w:rPr>
                <w:rFonts w:ascii="ＭＳ Ｐ明朝" w:eastAsia="ＭＳ Ｐ明朝" w:hAnsi="ＭＳ Ｐ明朝" w:cs="游ゴシック Medium"/>
                <w:color w:val="000000"/>
                <w:sz w:val="22"/>
                <w:szCs w:val="22"/>
              </w:rPr>
            </w:pPr>
            <w:r w:rsidRPr="00AD28A5">
              <w:rPr>
                <w:rFonts w:ascii="ＭＳ Ｐ明朝" w:eastAsia="ＭＳ Ｐ明朝" w:hAnsi="ＭＳ Ｐ明朝" w:cs="游ゴシック Medium"/>
                <w:color w:val="000000"/>
                <w:sz w:val="22"/>
                <w:szCs w:val="22"/>
              </w:rPr>
              <w:t>・全体発表（7分）</w:t>
            </w:r>
          </w:p>
          <w:p w14:paraId="7423D11B" w14:textId="77777777" w:rsidR="0073636C" w:rsidRPr="00AD28A5" w:rsidRDefault="0073636C">
            <w:pPr>
              <w:pStyle w:val="20"/>
              <w:rPr>
                <w:rFonts w:ascii="ＭＳ Ｐ明朝" w:eastAsia="ＭＳ Ｐ明朝" w:hAnsi="ＭＳ Ｐ明朝" w:cs="游ゴシック Medium"/>
                <w:sz w:val="22"/>
                <w:szCs w:val="22"/>
              </w:rPr>
            </w:pPr>
          </w:p>
        </w:tc>
      </w:tr>
      <w:tr w:rsidR="0073636C" w:rsidRPr="00AD28A5" w14:paraId="3EC7906D" w14:textId="77777777" w:rsidTr="009B02CD">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3BF0CA" w14:textId="77777777" w:rsidR="0073636C" w:rsidRPr="00AD28A5" w:rsidRDefault="00E97898" w:rsidP="00E97898">
            <w:pPr>
              <w:pStyle w:val="20"/>
              <w:jc w:val="center"/>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展開(4)</w:t>
            </w:r>
          </w:p>
          <w:p w14:paraId="5B911B72" w14:textId="77777777" w:rsidR="0073636C" w:rsidRPr="00AD28A5" w:rsidRDefault="00E97898" w:rsidP="00E97898">
            <w:pPr>
              <w:pStyle w:val="20"/>
              <w:jc w:val="center"/>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5分</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D6C8BE" w14:textId="77777777" w:rsidR="0073636C" w:rsidRPr="00AD28A5" w:rsidRDefault="00E97898">
            <w:pPr>
              <w:pStyle w:val="20"/>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自分と他者のちがいを尊重することの大切さを伝える。</w:t>
            </w:r>
          </w:p>
        </w:tc>
        <w:tc>
          <w:tcPr>
            <w:tcW w:w="4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E0032F" w14:textId="77777777" w:rsidR="0073636C" w:rsidRPr="00AD28A5" w:rsidRDefault="00E97898" w:rsidP="004F19C8">
            <w:pPr>
              <w:pStyle w:val="20"/>
              <w:ind w:left="290" w:hangingChars="132" w:hanging="290"/>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自分の自分らしさも、周囲の人の自分らしさも、同じように大事にできるとすてきだね。周りとちがっているかも、と不安になっている友達がいた時に、周囲の人ができることがあります。その人の自分らしさを大事にしていい</w:t>
            </w:r>
            <w:proofErr w:type="gramStart"/>
            <w:r w:rsidRPr="00AD28A5">
              <w:rPr>
                <w:rFonts w:ascii="ＭＳ Ｐ明朝" w:eastAsia="ＭＳ Ｐ明朝" w:hAnsi="ＭＳ Ｐ明朝" w:cs="游ゴシック Medium"/>
                <w:color w:val="000000"/>
                <w:sz w:val="22"/>
                <w:szCs w:val="22"/>
              </w:rPr>
              <w:t>ん</w:t>
            </w:r>
            <w:proofErr w:type="gramEnd"/>
            <w:r w:rsidRPr="00AD28A5">
              <w:rPr>
                <w:rFonts w:ascii="ＭＳ Ｐ明朝" w:eastAsia="ＭＳ Ｐ明朝" w:hAnsi="ＭＳ Ｐ明朝" w:cs="游ゴシック Medium"/>
                <w:color w:val="000000"/>
                <w:sz w:val="22"/>
                <w:szCs w:val="22"/>
              </w:rPr>
              <w:t>だよ、と伝えてみましょう。</w:t>
            </w:r>
          </w:p>
        </w:tc>
        <w:tc>
          <w:tcPr>
            <w:tcW w:w="3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E6D39A" w14:textId="77777777" w:rsidR="0073636C" w:rsidRDefault="00E97898" w:rsidP="004F19C8">
            <w:pPr>
              <w:pStyle w:val="20"/>
              <w:ind w:left="145" w:hangingChars="66" w:hanging="145"/>
              <w:rPr>
                <w:rFonts w:ascii="ＭＳ Ｐ明朝" w:eastAsia="ＭＳ Ｐ明朝" w:hAnsi="ＭＳ Ｐ明朝" w:cs="游ゴシック Medium"/>
                <w:color w:val="000000"/>
                <w:sz w:val="22"/>
                <w:szCs w:val="22"/>
              </w:rPr>
            </w:pPr>
            <w:r w:rsidRPr="00AD28A5">
              <w:rPr>
                <w:rFonts w:ascii="ＭＳ Ｐ明朝" w:eastAsia="ＭＳ Ｐ明朝" w:hAnsi="ＭＳ Ｐ明朝" w:cs="游ゴシック Medium"/>
                <w:color w:val="000000"/>
                <w:sz w:val="22"/>
                <w:szCs w:val="22"/>
              </w:rPr>
              <w:t>・自分の考えや意見を相手に伝えるとともに</w:t>
            </w:r>
            <w:r w:rsidRPr="00AD28A5">
              <w:rPr>
                <w:rFonts w:ascii="ＭＳ Ｐ明朝" w:eastAsia="ＭＳ Ｐ明朝" w:hAnsi="ＭＳ Ｐ明朝" w:cs="游ゴシック Medium"/>
                <w:sz w:val="22"/>
                <w:szCs w:val="22"/>
              </w:rPr>
              <w:t>、</w:t>
            </w:r>
            <w:r w:rsidRPr="00AD28A5">
              <w:rPr>
                <w:rFonts w:ascii="ＭＳ Ｐ明朝" w:eastAsia="ＭＳ Ｐ明朝" w:hAnsi="ＭＳ Ｐ明朝" w:cs="游ゴシック Medium"/>
                <w:color w:val="000000"/>
                <w:sz w:val="22"/>
                <w:szCs w:val="22"/>
              </w:rPr>
              <w:t>相手のことを理解し</w:t>
            </w:r>
            <w:r w:rsidRPr="00AD28A5">
              <w:rPr>
                <w:rFonts w:ascii="ＭＳ Ｐ明朝" w:eastAsia="ＭＳ Ｐ明朝" w:hAnsi="ＭＳ Ｐ明朝" w:cs="游ゴシック Medium"/>
                <w:sz w:val="22"/>
                <w:szCs w:val="22"/>
              </w:rPr>
              <w:t>、</w:t>
            </w:r>
            <w:r w:rsidRPr="00AD28A5">
              <w:rPr>
                <w:rFonts w:ascii="ＭＳ Ｐ明朝" w:eastAsia="ＭＳ Ｐ明朝" w:hAnsi="ＭＳ Ｐ明朝" w:cs="游ゴシック Medium"/>
                <w:color w:val="000000"/>
                <w:sz w:val="22"/>
                <w:szCs w:val="22"/>
              </w:rPr>
              <w:t>自分と異なる意見も大切にすることに気付くことの大切さを伝える。</w:t>
            </w:r>
          </w:p>
          <w:p w14:paraId="0A5ABB00" w14:textId="77777777" w:rsidR="004E29D1" w:rsidRPr="00AD28A5" w:rsidRDefault="004E29D1" w:rsidP="004F19C8">
            <w:pPr>
              <w:pStyle w:val="20"/>
              <w:ind w:left="145" w:hangingChars="66" w:hanging="145"/>
              <w:rPr>
                <w:rFonts w:ascii="ＭＳ Ｐ明朝" w:eastAsia="ＭＳ Ｐ明朝" w:hAnsi="ＭＳ Ｐ明朝" w:cs="游ゴシック Medium"/>
                <w:color w:val="000000"/>
                <w:sz w:val="22"/>
                <w:szCs w:val="22"/>
              </w:rPr>
            </w:pPr>
          </w:p>
          <w:p w14:paraId="50509742" w14:textId="71BCC975" w:rsidR="0073636C" w:rsidRPr="00AD28A5" w:rsidRDefault="004E29D1">
            <w:pPr>
              <w:pStyle w:val="20"/>
              <w:rPr>
                <w:rFonts w:ascii="ＭＳ Ｐ明朝" w:eastAsia="ＭＳ Ｐ明朝" w:hAnsi="ＭＳ Ｐ明朝" w:cs="游ゴシック Medium"/>
                <w:sz w:val="22"/>
                <w:szCs w:val="22"/>
              </w:rPr>
            </w:pPr>
            <w:r>
              <w:rPr>
                <w:rFonts w:ascii="ＭＳ Ｐ明朝" w:eastAsia="ＭＳ Ｐ明朝" w:hAnsi="ＭＳ Ｐ明朝" w:cs="游ゴシック Medium" w:hint="eastAsia"/>
                <w:sz w:val="22"/>
                <w:szCs w:val="22"/>
              </w:rPr>
              <w:t xml:space="preserve">　　</w:t>
            </w:r>
            <w:r w:rsidR="00E97898" w:rsidRPr="00AD28A5">
              <w:rPr>
                <w:rFonts w:ascii="ＭＳ Ｐ明朝" w:eastAsia="ＭＳ Ｐ明朝" w:hAnsi="ＭＳ Ｐ明朝" w:cs="游ゴシック Medium"/>
                <w:noProof/>
                <w:sz w:val="22"/>
                <w:szCs w:val="22"/>
                <w:lang w:val="en-US"/>
              </w:rPr>
              <w:drawing>
                <wp:inline distT="0" distB="0" distL="0" distR="0" wp14:anchorId="513FBA0F" wp14:editId="101C73FF">
                  <wp:extent cx="1680237" cy="900000"/>
                  <wp:effectExtent l="0" t="0" r="0" b="0"/>
                  <wp:docPr id="1676409892" name="image6.png" descr="グラフィカル ユーザー インターフェイス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グラフィカル ユーザー インターフェイス が含まれている画像&#10;&#10;AI 生成コンテンツは誤りを含む可能性があります。"/>
                          <pic:cNvPicPr preferRelativeResize="0"/>
                        </pic:nvPicPr>
                        <pic:blipFill>
                          <a:blip r:embed="rId13"/>
                          <a:srcRect/>
                          <a:stretch>
                            <a:fillRect/>
                          </a:stretch>
                        </pic:blipFill>
                        <pic:spPr>
                          <a:xfrm>
                            <a:off x="0" y="0"/>
                            <a:ext cx="1680237" cy="900000"/>
                          </a:xfrm>
                          <a:prstGeom prst="rect">
                            <a:avLst/>
                          </a:prstGeom>
                          <a:ln/>
                        </pic:spPr>
                      </pic:pic>
                    </a:graphicData>
                  </a:graphic>
                </wp:inline>
              </w:drawing>
            </w:r>
          </w:p>
        </w:tc>
      </w:tr>
    </w:tbl>
    <w:p w14:paraId="08FC6A16" w14:textId="77777777" w:rsidR="0073636C" w:rsidRPr="00AD28A5" w:rsidRDefault="0073636C">
      <w:pPr>
        <w:pStyle w:val="20"/>
        <w:rPr>
          <w:rFonts w:ascii="ＭＳ Ｐ明朝" w:eastAsia="ＭＳ Ｐ明朝" w:hAnsi="ＭＳ Ｐ明朝" w:cs="游ゴシック Medium"/>
          <w:sz w:val="22"/>
          <w:szCs w:val="22"/>
        </w:rPr>
      </w:pPr>
    </w:p>
    <w:p w14:paraId="567E8237" w14:textId="77777777" w:rsidR="0073636C" w:rsidRPr="00AD28A5" w:rsidRDefault="00E97898">
      <w:pPr>
        <w:pStyle w:val="20"/>
        <w:rPr>
          <w:rFonts w:ascii="ＭＳ Ｐ明朝" w:eastAsia="ＭＳ Ｐ明朝" w:hAnsi="ＭＳ Ｐ明朝" w:cs="游ゴシック Medium"/>
          <w:sz w:val="22"/>
          <w:szCs w:val="22"/>
        </w:rPr>
      </w:pPr>
      <w:r w:rsidRPr="00AD28A5">
        <w:rPr>
          <w:rFonts w:ascii="ＭＳ Ｐ明朝" w:eastAsia="ＭＳ Ｐ明朝" w:hAnsi="ＭＳ Ｐ明朝"/>
        </w:rPr>
        <w:br w:type="page"/>
      </w:r>
    </w:p>
    <w:p w14:paraId="4F09E612" w14:textId="1AC2D888" w:rsidR="009B02CD" w:rsidRPr="00AD28A5" w:rsidRDefault="009B02CD" w:rsidP="009B02CD">
      <w:pPr>
        <w:pStyle w:val="20"/>
        <w:rPr>
          <w:rFonts w:ascii="ＭＳ Ｐ明朝" w:eastAsia="ＭＳ Ｐ明朝" w:hAnsi="ＭＳ Ｐ明朝" w:cs="游ゴシック Medium"/>
          <w:sz w:val="22"/>
          <w:szCs w:val="22"/>
        </w:rPr>
      </w:pPr>
      <w:r w:rsidRPr="00AD28A5">
        <w:rPr>
          <w:rFonts w:ascii="ＭＳ Ｐ明朝" w:eastAsia="ＭＳ Ｐ明朝" w:hAnsi="ＭＳ Ｐ明朝" w:cs="游ゴシック Medium"/>
          <w:sz w:val="22"/>
          <w:szCs w:val="22"/>
        </w:rPr>
        <w:lastRenderedPageBreak/>
        <w:t>【授業のタイムライン案③】</w:t>
      </w:r>
    </w:p>
    <w:p w14:paraId="4E5668F9" w14:textId="3FF989E3" w:rsidR="0073636C" w:rsidRPr="00AD28A5" w:rsidRDefault="00E97898">
      <w:pPr>
        <w:pStyle w:val="20"/>
        <w:rPr>
          <w:rFonts w:ascii="ＭＳ Ｐ明朝" w:eastAsia="ＭＳ Ｐ明朝" w:hAnsi="ＭＳ Ｐ明朝" w:cs="游ゴシック Medium"/>
          <w:sz w:val="22"/>
          <w:szCs w:val="22"/>
        </w:rPr>
      </w:pPr>
      <w:r w:rsidRPr="00AD28A5">
        <w:rPr>
          <w:rFonts w:ascii="ＭＳ Ｐ明朝" w:eastAsia="ＭＳ Ｐ明朝" w:hAnsi="ＭＳ Ｐ明朝" w:cs="游ゴシック Medium"/>
          <w:sz w:val="22"/>
          <w:szCs w:val="22"/>
        </w:rPr>
        <w:t>性の多様性について：男らしさ・女らしさより自分らしさが大事</w:t>
      </w:r>
    </w:p>
    <w:p w14:paraId="047534C4" w14:textId="77777777" w:rsidR="009B02CD" w:rsidRPr="00AD28A5" w:rsidRDefault="00E97898" w:rsidP="009B02CD">
      <w:pPr>
        <w:pStyle w:val="20"/>
        <w:rPr>
          <w:rFonts w:ascii="ＭＳ Ｐ明朝" w:eastAsia="ＭＳ Ｐ明朝" w:hAnsi="ＭＳ Ｐ明朝" w:cs="游ゴシック Medium"/>
          <w:sz w:val="22"/>
          <w:szCs w:val="22"/>
        </w:rPr>
      </w:pPr>
      <w:r w:rsidRPr="00AD28A5">
        <w:rPr>
          <w:rFonts w:ascii="ＭＳ Ｐ明朝" w:eastAsia="ＭＳ Ｐ明朝" w:hAnsi="ＭＳ Ｐ明朝" w:cs="游ゴシック Medium"/>
          <w:sz w:val="22"/>
          <w:szCs w:val="22"/>
        </w:rPr>
        <w:t>＊小学校中学年〜高学年を想定、学活・道徳・保健体育など</w:t>
      </w:r>
    </w:p>
    <w:p w14:paraId="6405EEFF" w14:textId="77777777" w:rsidR="0073636C" w:rsidRPr="00AD28A5" w:rsidRDefault="0073636C">
      <w:pPr>
        <w:pStyle w:val="20"/>
        <w:rPr>
          <w:rFonts w:ascii="ＭＳ Ｐ明朝" w:eastAsia="ＭＳ Ｐ明朝" w:hAnsi="ＭＳ Ｐ明朝" w:cs="游ゴシック Medium"/>
          <w:sz w:val="22"/>
          <w:szCs w:val="22"/>
        </w:rPr>
      </w:pPr>
    </w:p>
    <w:tbl>
      <w:tblPr>
        <w:tblStyle w:val="af4"/>
        <w:tblW w:w="10490" w:type="dxa"/>
        <w:tblInd w:w="108" w:type="dxa"/>
        <w:tblLayout w:type="fixed"/>
        <w:tblLook w:val="0400" w:firstRow="0" w:lastRow="0" w:firstColumn="0" w:lastColumn="0" w:noHBand="0" w:noVBand="1"/>
      </w:tblPr>
      <w:tblGrid>
        <w:gridCol w:w="731"/>
        <w:gridCol w:w="1563"/>
        <w:gridCol w:w="4114"/>
        <w:gridCol w:w="4082"/>
      </w:tblGrid>
      <w:tr w:rsidR="0073636C" w:rsidRPr="00AD28A5" w14:paraId="5EE1957B" w14:textId="77777777" w:rsidTr="009B02CD">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AEA4F9" w14:textId="77777777" w:rsidR="0073636C" w:rsidRPr="00AD28A5" w:rsidRDefault="0073636C">
            <w:pPr>
              <w:pStyle w:val="20"/>
              <w:rPr>
                <w:rFonts w:ascii="ＭＳ Ｐ明朝" w:eastAsia="ＭＳ Ｐ明朝" w:hAnsi="ＭＳ Ｐ明朝" w:cs="游ゴシック Medium"/>
                <w:sz w:val="22"/>
                <w:szCs w:val="22"/>
              </w:rPr>
            </w:pP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FBB35C" w14:textId="77777777" w:rsidR="0073636C" w:rsidRPr="00AD28A5" w:rsidRDefault="00E97898">
            <w:pPr>
              <w:pStyle w:val="20"/>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学習活動</w:t>
            </w:r>
          </w:p>
        </w:tc>
        <w:tc>
          <w:tcPr>
            <w:tcW w:w="4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1C8E2A" w14:textId="77777777" w:rsidR="0073636C" w:rsidRPr="00AD28A5" w:rsidRDefault="00E97898">
            <w:pPr>
              <w:pStyle w:val="20"/>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主な発問</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86AE83" w14:textId="77777777" w:rsidR="0073636C" w:rsidRPr="00AD28A5" w:rsidRDefault="00E97898">
            <w:pPr>
              <w:pStyle w:val="20"/>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指導上の留意点</w:t>
            </w:r>
          </w:p>
        </w:tc>
      </w:tr>
      <w:tr w:rsidR="0073636C" w:rsidRPr="00AD28A5" w14:paraId="6A0CF34F" w14:textId="77777777" w:rsidTr="009B02CD">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306AE0" w14:textId="77777777" w:rsidR="0073636C" w:rsidRPr="00AD28A5" w:rsidRDefault="00E97898" w:rsidP="00E97898">
            <w:pPr>
              <w:pStyle w:val="20"/>
              <w:jc w:val="center"/>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導入</w:t>
            </w:r>
          </w:p>
          <w:p w14:paraId="4F80C906" w14:textId="77777777" w:rsidR="0073636C" w:rsidRPr="00AD28A5" w:rsidRDefault="00E97898" w:rsidP="00E97898">
            <w:pPr>
              <w:pStyle w:val="20"/>
              <w:jc w:val="center"/>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5分</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ACC71F" w14:textId="77777777" w:rsidR="0073636C" w:rsidRPr="00AD28A5" w:rsidRDefault="00E97898">
            <w:pPr>
              <w:pStyle w:val="20"/>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導入</w:t>
            </w:r>
          </w:p>
        </w:tc>
        <w:tc>
          <w:tcPr>
            <w:tcW w:w="4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5F9EDD" w14:textId="77777777" w:rsidR="0073636C" w:rsidRPr="00AD28A5" w:rsidRDefault="00E97898" w:rsidP="00517847">
            <w:pPr>
              <w:pStyle w:val="20"/>
              <w:ind w:left="290" w:hangingChars="132" w:hanging="290"/>
              <w:rPr>
                <w:rFonts w:ascii="ＭＳ Ｐ明朝" w:eastAsia="ＭＳ Ｐ明朝" w:hAnsi="ＭＳ Ｐ明朝" w:cs="游ゴシック Medium"/>
                <w:color w:val="000000"/>
                <w:sz w:val="22"/>
                <w:szCs w:val="22"/>
              </w:rPr>
            </w:pPr>
            <w:r w:rsidRPr="00AD28A5">
              <w:rPr>
                <w:rFonts w:ascii="ＭＳ Ｐ明朝" w:eastAsia="ＭＳ Ｐ明朝" w:hAnsi="ＭＳ Ｐ明朝" w:cs="游ゴシック Medium"/>
                <w:color w:val="000000"/>
                <w:sz w:val="22"/>
                <w:szCs w:val="22"/>
              </w:rPr>
              <w:t>◎今日は自分らしさを大切にすることについて学びます。今日の授業では、このお約束をしましょう。</w:t>
            </w:r>
          </w:p>
          <w:p w14:paraId="7C5E83BC" w14:textId="77777777" w:rsidR="0073636C" w:rsidRPr="00AD28A5" w:rsidRDefault="00E97898" w:rsidP="00517847">
            <w:pPr>
              <w:pStyle w:val="20"/>
              <w:pBdr>
                <w:top w:val="nil"/>
                <w:left w:val="nil"/>
                <w:bottom w:val="nil"/>
                <w:right w:val="nil"/>
                <w:between w:val="nil"/>
              </w:pBdr>
              <w:ind w:left="290" w:hangingChars="132" w:hanging="290"/>
              <w:rPr>
                <w:rFonts w:ascii="ＭＳ Ｐ明朝" w:eastAsia="ＭＳ Ｐ明朝" w:hAnsi="ＭＳ Ｐ明朝" w:cs="游ゴシック Medium"/>
                <w:color w:val="000000"/>
                <w:sz w:val="22"/>
                <w:szCs w:val="22"/>
              </w:rPr>
            </w:pPr>
            <w:r w:rsidRPr="00AD28A5">
              <w:rPr>
                <w:rFonts w:ascii="ＭＳ Ｐ明朝" w:eastAsia="ＭＳ Ｐ明朝" w:hAnsi="ＭＳ Ｐ明朝" w:cs="游ゴシック Medium"/>
                <w:color w:val="000000"/>
                <w:sz w:val="22"/>
                <w:szCs w:val="22"/>
              </w:rPr>
              <w:t>◎あなたの好きな色はなんですか？この本はピンクが好きな子の話です</w:t>
            </w:r>
          </w:p>
          <w:p w14:paraId="50F0C273" w14:textId="77777777" w:rsidR="0073636C" w:rsidRPr="00AD28A5" w:rsidRDefault="0073636C">
            <w:pPr>
              <w:pStyle w:val="20"/>
              <w:rPr>
                <w:rFonts w:ascii="ＭＳ Ｐ明朝" w:eastAsia="ＭＳ Ｐ明朝" w:hAnsi="ＭＳ Ｐ明朝" w:cs="游ゴシック Medium"/>
                <w:sz w:val="22"/>
                <w:szCs w:val="22"/>
              </w:rPr>
            </w:pP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60990F" w14:textId="77777777" w:rsidR="0073636C" w:rsidRPr="00AD28A5" w:rsidRDefault="00E97898" w:rsidP="002361D5">
            <w:pPr>
              <w:pStyle w:val="20"/>
              <w:ind w:left="145" w:hangingChars="66" w:hanging="145"/>
              <w:rPr>
                <w:rFonts w:ascii="ＭＳ Ｐ明朝" w:eastAsia="ＭＳ Ｐ明朝" w:hAnsi="ＭＳ Ｐ明朝" w:cs="游ゴシック Medium"/>
                <w:color w:val="000000"/>
                <w:sz w:val="22"/>
                <w:szCs w:val="22"/>
              </w:rPr>
            </w:pPr>
            <w:r w:rsidRPr="00AD28A5">
              <w:rPr>
                <w:rFonts w:ascii="ＭＳ Ｐ明朝" w:eastAsia="ＭＳ Ｐ明朝" w:hAnsi="ＭＳ Ｐ明朝" w:cs="游ゴシック Medium"/>
                <w:color w:val="000000"/>
                <w:sz w:val="22"/>
                <w:szCs w:val="22"/>
              </w:rPr>
              <w:t>・導入は実態にあわせて工夫する。</w:t>
            </w:r>
          </w:p>
          <w:p w14:paraId="77DCA1C6" w14:textId="77777777" w:rsidR="0073636C" w:rsidRPr="00AD28A5" w:rsidRDefault="00E97898" w:rsidP="002361D5">
            <w:pPr>
              <w:pStyle w:val="20"/>
              <w:ind w:left="145" w:hangingChars="66" w:hanging="145"/>
              <w:rPr>
                <w:rFonts w:ascii="ＭＳ Ｐ明朝" w:eastAsia="ＭＳ Ｐ明朝" w:hAnsi="ＭＳ Ｐ明朝" w:cs="游ゴシック Medium"/>
                <w:color w:val="000000"/>
                <w:sz w:val="22"/>
                <w:szCs w:val="22"/>
              </w:rPr>
            </w:pPr>
            <w:r w:rsidRPr="00AD28A5">
              <w:rPr>
                <w:rFonts w:ascii="ＭＳ Ｐ明朝" w:eastAsia="ＭＳ Ｐ明朝" w:hAnsi="ＭＳ Ｐ明朝" w:cs="游ゴシック Medium"/>
                <w:color w:val="000000"/>
                <w:sz w:val="22"/>
                <w:szCs w:val="22"/>
              </w:rPr>
              <w:t>・フロアルールを共有する。</w:t>
            </w:r>
          </w:p>
          <w:p w14:paraId="66371426" w14:textId="77777777" w:rsidR="0073636C" w:rsidRPr="00AD28A5" w:rsidRDefault="00E97898" w:rsidP="002361D5">
            <w:pPr>
              <w:pStyle w:val="20"/>
              <w:ind w:left="145" w:hangingChars="66" w:hanging="145"/>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・絵本の主人公を「男の子」</w:t>
            </w:r>
            <w:r w:rsidRPr="00AD28A5">
              <w:rPr>
                <w:rFonts w:ascii="ＭＳ Ｐ明朝" w:eastAsia="ＭＳ Ｐ明朝" w:hAnsi="ＭＳ Ｐ明朝" w:cs="游ゴシック Medium"/>
                <w:sz w:val="22"/>
                <w:szCs w:val="22"/>
              </w:rPr>
              <w:t>「ゲイ」「トランスジェンダー」</w:t>
            </w:r>
            <w:r w:rsidRPr="00AD28A5">
              <w:rPr>
                <w:rFonts w:ascii="ＭＳ Ｐ明朝" w:eastAsia="ＭＳ Ｐ明朝" w:hAnsi="ＭＳ Ｐ明朝" w:cs="游ゴシック Medium"/>
                <w:color w:val="000000"/>
                <w:sz w:val="22"/>
                <w:szCs w:val="22"/>
              </w:rPr>
              <w:t>と勝手に決めつける発言は避けてください。</w:t>
            </w:r>
          </w:p>
        </w:tc>
      </w:tr>
      <w:tr w:rsidR="0073636C" w:rsidRPr="00AD28A5" w14:paraId="3FFFF21A" w14:textId="77777777" w:rsidTr="009B02CD">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DF010F" w14:textId="77777777" w:rsidR="0073636C" w:rsidRPr="00AD28A5" w:rsidRDefault="00E97898" w:rsidP="00E97898">
            <w:pPr>
              <w:pStyle w:val="20"/>
              <w:jc w:val="center"/>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展開(1)</w:t>
            </w:r>
          </w:p>
          <w:p w14:paraId="3F384A61" w14:textId="77777777" w:rsidR="0073636C" w:rsidRPr="00AD28A5" w:rsidRDefault="00E97898" w:rsidP="00E97898">
            <w:pPr>
              <w:pStyle w:val="20"/>
              <w:jc w:val="center"/>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10分</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A5256" w14:textId="77777777" w:rsidR="0073636C" w:rsidRPr="00AD28A5" w:rsidRDefault="00E97898">
            <w:pPr>
              <w:pStyle w:val="20"/>
              <w:rPr>
                <w:rFonts w:ascii="ＭＳ Ｐ明朝" w:eastAsia="ＭＳ Ｐ明朝" w:hAnsi="ＭＳ Ｐ明朝" w:cs="游ゴシック Medium"/>
                <w:color w:val="000000"/>
                <w:sz w:val="22"/>
                <w:szCs w:val="22"/>
              </w:rPr>
            </w:pPr>
            <w:r w:rsidRPr="00AD28A5">
              <w:rPr>
                <w:rFonts w:ascii="ＭＳ Ｐ明朝" w:eastAsia="ＭＳ Ｐ明朝" w:hAnsi="ＭＳ Ｐ明朝" w:cs="游ゴシック Medium"/>
                <w:color w:val="000000"/>
                <w:sz w:val="22"/>
                <w:szCs w:val="22"/>
              </w:rPr>
              <w:t>絵本の読み聞かせ</w:t>
            </w:r>
          </w:p>
          <w:p w14:paraId="6E85AB0B" w14:textId="77777777" w:rsidR="0073636C" w:rsidRPr="00AD28A5" w:rsidRDefault="0073636C">
            <w:pPr>
              <w:pStyle w:val="20"/>
              <w:rPr>
                <w:rFonts w:ascii="ＭＳ Ｐ明朝" w:eastAsia="ＭＳ Ｐ明朝" w:hAnsi="ＭＳ Ｐ明朝" w:cs="游ゴシック Medium"/>
                <w:sz w:val="22"/>
                <w:szCs w:val="22"/>
              </w:rPr>
            </w:pPr>
          </w:p>
        </w:tc>
        <w:tc>
          <w:tcPr>
            <w:tcW w:w="4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FFC44D" w14:textId="77777777" w:rsidR="0073636C" w:rsidRPr="00AD28A5" w:rsidRDefault="00E97898">
            <w:pPr>
              <w:pStyle w:val="20"/>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◎では絵本を読んでみてみましょう</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1A88D4" w14:textId="1E0CCA6A" w:rsidR="0073636C" w:rsidRPr="00AD28A5" w:rsidRDefault="00E97898" w:rsidP="002361D5">
            <w:pPr>
              <w:pStyle w:val="20"/>
              <w:ind w:left="145" w:hangingChars="66" w:hanging="145"/>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・ジェンダーや性のあり方に関する揶揄等があった場合の対応は、</w:t>
            </w:r>
            <w:r w:rsidR="0059313A">
              <w:rPr>
                <w:rFonts w:ascii="ＭＳ Ｐ明朝" w:eastAsia="ＭＳ Ｐ明朝" w:hAnsi="ＭＳ Ｐ明朝" w:cs="游ゴシック Medium" w:hint="eastAsia"/>
                <w:color w:val="000000"/>
                <w:sz w:val="22"/>
                <w:szCs w:val="22"/>
              </w:rPr>
              <w:t>前頁</w:t>
            </w:r>
            <w:r w:rsidRPr="00AD28A5">
              <w:rPr>
                <w:rFonts w:ascii="ＭＳ Ｐ明朝" w:eastAsia="ＭＳ Ｐ明朝" w:hAnsi="ＭＳ Ｐ明朝" w:cs="游ゴシック Medium"/>
                <w:color w:val="000000"/>
                <w:sz w:val="22"/>
                <w:szCs w:val="22"/>
              </w:rPr>
              <w:t>を参照。</w:t>
            </w:r>
          </w:p>
        </w:tc>
      </w:tr>
      <w:tr w:rsidR="0073636C" w:rsidRPr="00AD28A5" w14:paraId="4041A56E" w14:textId="77777777" w:rsidTr="009B02CD">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F7950D" w14:textId="77777777" w:rsidR="0073636C" w:rsidRPr="00AD28A5" w:rsidRDefault="00E97898" w:rsidP="00E97898">
            <w:pPr>
              <w:pStyle w:val="20"/>
              <w:jc w:val="center"/>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展開(2)</w:t>
            </w:r>
          </w:p>
          <w:p w14:paraId="2D1E0A1C" w14:textId="77777777" w:rsidR="0073636C" w:rsidRPr="00AD28A5" w:rsidRDefault="00E97898" w:rsidP="00E97898">
            <w:pPr>
              <w:pStyle w:val="20"/>
              <w:jc w:val="center"/>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5分</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76ADB5" w14:textId="77777777" w:rsidR="0073636C" w:rsidRPr="00AD28A5" w:rsidRDefault="00E97898">
            <w:pPr>
              <w:pStyle w:val="20"/>
              <w:rPr>
                <w:rFonts w:ascii="ＭＳ Ｐ明朝" w:eastAsia="ＭＳ Ｐ明朝" w:hAnsi="ＭＳ Ｐ明朝" w:cs="游ゴシック Medium"/>
                <w:sz w:val="22"/>
                <w:szCs w:val="22"/>
              </w:rPr>
            </w:pPr>
            <w:r w:rsidRPr="00AD28A5">
              <w:rPr>
                <w:rFonts w:ascii="ＭＳ Ｐ明朝" w:eastAsia="ＭＳ Ｐ明朝" w:hAnsi="ＭＳ Ｐ明朝" w:cs="游ゴシック Medium"/>
                <w:sz w:val="22"/>
                <w:szCs w:val="22"/>
              </w:rPr>
              <w:t>場面の整理</w:t>
            </w:r>
          </w:p>
        </w:tc>
        <w:tc>
          <w:tcPr>
            <w:tcW w:w="4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F2FB48" w14:textId="77777777" w:rsidR="0073636C" w:rsidRPr="00AD28A5" w:rsidRDefault="00E97898" w:rsidP="00517847">
            <w:pPr>
              <w:pStyle w:val="20"/>
              <w:ind w:left="290" w:hangingChars="132" w:hanging="290"/>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w:t>
            </w:r>
            <w:r w:rsidRPr="00AD28A5">
              <w:rPr>
                <w:rFonts w:ascii="ＭＳ Ｐ明朝" w:eastAsia="ＭＳ Ｐ明朝" w:hAnsi="ＭＳ Ｐ明朝" w:cs="游ゴシック Medium"/>
                <w:sz w:val="22"/>
                <w:szCs w:val="22"/>
              </w:rPr>
              <w:t>絵本の中で、主人公が困っていた場面がいくつかありましたね。どんなことに困っていたでしょうか？</w:t>
            </w:r>
          </w:p>
          <w:p w14:paraId="0F9EBCD2" w14:textId="77777777" w:rsidR="0073636C" w:rsidRPr="00AD28A5" w:rsidRDefault="00E97898" w:rsidP="00517847">
            <w:pPr>
              <w:pStyle w:val="20"/>
              <w:ind w:left="290" w:hangingChars="132" w:hanging="290"/>
              <w:rPr>
                <w:rFonts w:ascii="ＭＳ Ｐ明朝" w:eastAsia="ＭＳ Ｐ明朝" w:hAnsi="ＭＳ Ｐ明朝" w:cs="游ゴシック Medium"/>
                <w:sz w:val="22"/>
                <w:szCs w:val="22"/>
              </w:rPr>
            </w:pPr>
            <w:r w:rsidRPr="00AD28A5">
              <w:rPr>
                <w:rFonts w:ascii="ＭＳ Ｐ明朝" w:eastAsia="ＭＳ Ｐ明朝" w:hAnsi="ＭＳ Ｐ明朝" w:cs="游ゴシック Medium"/>
                <w:sz w:val="22"/>
                <w:szCs w:val="22"/>
              </w:rPr>
              <w:t>◎お父さんからは「あおになれるよ」と言われても</w:t>
            </w:r>
            <w:proofErr w:type="gramStart"/>
            <w:r w:rsidRPr="00AD28A5">
              <w:rPr>
                <w:rFonts w:ascii="ＭＳ Ｐ明朝" w:eastAsia="ＭＳ Ｐ明朝" w:hAnsi="ＭＳ Ｐ明朝" w:cs="游ゴシック Medium"/>
                <w:sz w:val="22"/>
                <w:szCs w:val="22"/>
              </w:rPr>
              <w:t>あおに</w:t>
            </w:r>
            <w:proofErr w:type="gramEnd"/>
            <w:r w:rsidRPr="00AD28A5">
              <w:rPr>
                <w:rFonts w:ascii="ＭＳ Ｐ明朝" w:eastAsia="ＭＳ Ｐ明朝" w:hAnsi="ＭＳ Ｐ明朝" w:cs="游ゴシック Medium"/>
                <w:sz w:val="22"/>
                <w:szCs w:val="22"/>
              </w:rPr>
              <w:t>なれないことや、はじめて学校に行った時、クラスのみんなとなじめずに、困っていたりしましたよね。</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6D32C5" w14:textId="68A8DFFD" w:rsidR="0073636C" w:rsidRPr="002361D5" w:rsidRDefault="00E97898" w:rsidP="002361D5">
            <w:pPr>
              <w:pStyle w:val="20"/>
              <w:ind w:left="145" w:hangingChars="66" w:hanging="145"/>
              <w:rPr>
                <w:rFonts w:ascii="ＭＳ Ｐ明朝" w:eastAsia="ＭＳ Ｐ明朝" w:hAnsi="ＭＳ Ｐ明朝" w:cs="游ゴシック Medium"/>
                <w:color w:val="000000"/>
                <w:sz w:val="22"/>
                <w:szCs w:val="22"/>
              </w:rPr>
            </w:pPr>
            <w:r w:rsidRPr="00AD28A5">
              <w:rPr>
                <w:rFonts w:ascii="ＭＳ Ｐ明朝" w:eastAsia="ＭＳ Ｐ明朝" w:hAnsi="ＭＳ Ｐ明朝" w:cs="游ゴシック Medium"/>
                <w:color w:val="000000"/>
                <w:sz w:val="22"/>
                <w:szCs w:val="22"/>
              </w:rPr>
              <w:t>・登場人物の気持ちを場面ごとに</w:t>
            </w:r>
            <w:r w:rsidRPr="00AD28A5">
              <w:rPr>
                <w:rFonts w:ascii="ＭＳ Ｐ明朝" w:eastAsia="ＭＳ Ｐ明朝" w:hAnsi="ＭＳ Ｐ明朝" w:cs="游ゴシック Medium"/>
                <w:sz w:val="22"/>
                <w:szCs w:val="22"/>
              </w:rPr>
              <w:t>絵本</w:t>
            </w:r>
            <w:r w:rsidRPr="00AD28A5">
              <w:rPr>
                <w:rFonts w:ascii="ＭＳ Ｐ明朝" w:eastAsia="ＭＳ Ｐ明朝" w:hAnsi="ＭＳ Ｐ明朝" w:cs="游ゴシック Medium"/>
                <w:color w:val="000000"/>
                <w:sz w:val="22"/>
                <w:szCs w:val="22"/>
              </w:rPr>
              <w:t>を活用しながら確認</w:t>
            </w:r>
          </w:p>
        </w:tc>
      </w:tr>
      <w:tr w:rsidR="0073636C" w:rsidRPr="00AD28A5" w14:paraId="5D9E2C2D" w14:textId="77777777" w:rsidTr="009B02CD">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743C16" w14:textId="77777777" w:rsidR="0073636C" w:rsidRPr="00AD28A5" w:rsidRDefault="00E97898" w:rsidP="00E97898">
            <w:pPr>
              <w:pStyle w:val="20"/>
              <w:pBdr>
                <w:top w:val="nil"/>
                <w:left w:val="nil"/>
                <w:bottom w:val="nil"/>
                <w:right w:val="nil"/>
                <w:between w:val="nil"/>
              </w:pBdr>
              <w:jc w:val="center"/>
              <w:rPr>
                <w:rFonts w:ascii="ＭＳ Ｐ明朝" w:eastAsia="ＭＳ Ｐ明朝" w:hAnsi="ＭＳ Ｐ明朝" w:cs="游ゴシック Medium"/>
                <w:color w:val="000000"/>
                <w:sz w:val="22"/>
                <w:szCs w:val="22"/>
              </w:rPr>
            </w:pPr>
            <w:r w:rsidRPr="00AD28A5">
              <w:rPr>
                <w:rFonts w:ascii="ＭＳ Ｐ明朝" w:eastAsia="ＭＳ Ｐ明朝" w:hAnsi="ＭＳ Ｐ明朝" w:cs="游ゴシック Medium"/>
                <w:color w:val="000000"/>
                <w:sz w:val="22"/>
                <w:szCs w:val="22"/>
              </w:rPr>
              <w:t>展開(3)</w:t>
            </w:r>
          </w:p>
          <w:p w14:paraId="5331EAA3" w14:textId="77777777" w:rsidR="0073636C" w:rsidRPr="00AD28A5" w:rsidRDefault="00E97898" w:rsidP="00E97898">
            <w:pPr>
              <w:pStyle w:val="20"/>
              <w:jc w:val="center"/>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15分</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035677" w14:textId="77777777" w:rsidR="0073636C" w:rsidRPr="00AD28A5" w:rsidRDefault="00E97898">
            <w:pPr>
              <w:pStyle w:val="20"/>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多様な性に関する動画視聴</w:t>
            </w:r>
          </w:p>
        </w:tc>
        <w:tc>
          <w:tcPr>
            <w:tcW w:w="4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18F89C" w14:textId="77777777" w:rsidR="0073636C" w:rsidRPr="00AD28A5" w:rsidRDefault="00E97898" w:rsidP="00517847">
            <w:pPr>
              <w:pStyle w:val="20"/>
              <w:pBdr>
                <w:top w:val="nil"/>
                <w:left w:val="nil"/>
                <w:bottom w:val="nil"/>
                <w:right w:val="nil"/>
                <w:between w:val="nil"/>
              </w:pBdr>
              <w:ind w:left="290" w:hangingChars="132" w:hanging="290"/>
              <w:rPr>
                <w:rFonts w:ascii="ＭＳ Ｐ明朝" w:eastAsia="ＭＳ Ｐ明朝" w:hAnsi="ＭＳ Ｐ明朝" w:cs="游ゴシック Medium"/>
                <w:color w:val="000000"/>
                <w:sz w:val="22"/>
                <w:szCs w:val="22"/>
              </w:rPr>
            </w:pPr>
            <w:r w:rsidRPr="00AD28A5">
              <w:rPr>
                <w:rFonts w:ascii="ＭＳ Ｐ明朝" w:eastAsia="ＭＳ Ｐ明朝" w:hAnsi="ＭＳ Ｐ明朝" w:cs="游ゴシック Medium"/>
                <w:color w:val="000000"/>
                <w:sz w:val="22"/>
                <w:szCs w:val="22"/>
              </w:rPr>
              <w:t>◎この主人公と同じ</w:t>
            </w:r>
            <w:r w:rsidRPr="00AD28A5">
              <w:rPr>
                <w:rFonts w:ascii="ＭＳ Ｐ明朝" w:eastAsia="ＭＳ Ｐ明朝" w:hAnsi="ＭＳ Ｐ明朝" w:cs="游ゴシック Medium"/>
                <w:sz w:val="22"/>
                <w:szCs w:val="22"/>
              </w:rPr>
              <w:t>ように、学校</w:t>
            </w:r>
            <w:r w:rsidRPr="00AD28A5">
              <w:rPr>
                <w:rFonts w:ascii="ＭＳ Ｐ明朝" w:eastAsia="ＭＳ Ｐ明朝" w:hAnsi="ＭＳ Ｐ明朝" w:cs="游ゴシック Medium"/>
                <w:color w:val="000000"/>
                <w:sz w:val="22"/>
                <w:szCs w:val="22"/>
              </w:rPr>
              <w:t>で困った</w:t>
            </w:r>
            <w:r w:rsidRPr="00AD28A5">
              <w:rPr>
                <w:rFonts w:ascii="ＭＳ Ｐ明朝" w:eastAsia="ＭＳ Ｐ明朝" w:hAnsi="ＭＳ Ｐ明朝" w:cs="游ゴシック Medium"/>
                <w:sz w:val="22"/>
                <w:szCs w:val="22"/>
              </w:rPr>
              <w:t>経験をした</w:t>
            </w:r>
            <w:r w:rsidRPr="00AD28A5">
              <w:rPr>
                <w:rFonts w:ascii="ＭＳ Ｐ明朝" w:eastAsia="ＭＳ Ｐ明朝" w:hAnsi="ＭＳ Ｐ明朝" w:cs="游ゴシック Medium"/>
                <w:color w:val="000000"/>
                <w:sz w:val="22"/>
                <w:szCs w:val="22"/>
              </w:rPr>
              <w:t>人がいます。この絵本を日本語に訳した人です。紹介します。では映像をみてみましょう。</w:t>
            </w:r>
          </w:p>
          <w:p w14:paraId="0D06494C" w14:textId="77777777" w:rsidR="0073636C" w:rsidRPr="00AD28A5" w:rsidRDefault="00E97898" w:rsidP="00517847">
            <w:pPr>
              <w:pStyle w:val="20"/>
              <w:ind w:left="290" w:hangingChars="132" w:hanging="290"/>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◎動画を視聴する </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36AD2B" w14:textId="77777777" w:rsidR="0073636C" w:rsidRPr="00AD28A5" w:rsidRDefault="00E97898" w:rsidP="002361D5">
            <w:pPr>
              <w:pStyle w:val="20"/>
              <w:ind w:leftChars="3" w:left="148" w:hangingChars="64" w:hanging="141"/>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・絵本内で主人公のセクシュアリティは明示されていないので、LGBTQであると決めつけることなく、あくまで同じ場面で困った翻訳者がLGBTQであるという点に留意。</w:t>
            </w:r>
          </w:p>
        </w:tc>
      </w:tr>
      <w:tr w:rsidR="0073636C" w:rsidRPr="00AD28A5" w14:paraId="2CC4785F" w14:textId="77777777" w:rsidTr="009B02CD">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11A739" w14:textId="77777777" w:rsidR="0073636C" w:rsidRPr="00AD28A5" w:rsidRDefault="00E97898" w:rsidP="00E97898">
            <w:pPr>
              <w:pStyle w:val="20"/>
              <w:pBdr>
                <w:top w:val="nil"/>
                <w:left w:val="nil"/>
                <w:bottom w:val="nil"/>
                <w:right w:val="nil"/>
                <w:between w:val="nil"/>
              </w:pBdr>
              <w:jc w:val="center"/>
              <w:rPr>
                <w:rFonts w:ascii="ＭＳ Ｐ明朝" w:eastAsia="ＭＳ Ｐ明朝" w:hAnsi="ＭＳ Ｐ明朝" w:cs="游ゴシック Medium"/>
                <w:color w:val="000000"/>
                <w:sz w:val="22"/>
                <w:szCs w:val="22"/>
              </w:rPr>
            </w:pPr>
            <w:r w:rsidRPr="00AD28A5">
              <w:rPr>
                <w:rFonts w:ascii="ＭＳ Ｐ明朝" w:eastAsia="ＭＳ Ｐ明朝" w:hAnsi="ＭＳ Ｐ明朝" w:cs="游ゴシック Medium"/>
                <w:color w:val="000000"/>
                <w:sz w:val="22"/>
                <w:szCs w:val="22"/>
              </w:rPr>
              <w:t>展開(4)</w:t>
            </w:r>
          </w:p>
          <w:p w14:paraId="7848E642" w14:textId="77777777" w:rsidR="0073636C" w:rsidRPr="00AD28A5" w:rsidRDefault="00E97898" w:rsidP="00E97898">
            <w:pPr>
              <w:pStyle w:val="20"/>
              <w:pBdr>
                <w:top w:val="nil"/>
                <w:left w:val="nil"/>
                <w:bottom w:val="nil"/>
                <w:right w:val="nil"/>
                <w:between w:val="nil"/>
              </w:pBdr>
              <w:jc w:val="center"/>
              <w:rPr>
                <w:rFonts w:ascii="ＭＳ Ｐ明朝" w:eastAsia="ＭＳ Ｐ明朝" w:hAnsi="ＭＳ Ｐ明朝" w:cs="游ゴシック Medium"/>
                <w:color w:val="000000"/>
                <w:sz w:val="22"/>
                <w:szCs w:val="22"/>
              </w:rPr>
            </w:pPr>
            <w:r w:rsidRPr="00AD28A5">
              <w:rPr>
                <w:rFonts w:ascii="ＭＳ Ｐ明朝" w:eastAsia="ＭＳ Ｐ明朝" w:hAnsi="ＭＳ Ｐ明朝" w:cs="游ゴシック Medium"/>
                <w:color w:val="000000"/>
                <w:sz w:val="22"/>
                <w:szCs w:val="22"/>
              </w:rPr>
              <w:t>5分</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B666CB" w14:textId="77777777" w:rsidR="0073636C" w:rsidRPr="00AD28A5" w:rsidRDefault="00E97898">
            <w:pPr>
              <w:pStyle w:val="20"/>
              <w:rPr>
                <w:rFonts w:ascii="ＭＳ Ｐ明朝" w:eastAsia="ＭＳ Ｐ明朝" w:hAnsi="ＭＳ Ｐ明朝" w:cs="游ゴシック Medium"/>
                <w:color w:val="000000"/>
                <w:sz w:val="22"/>
                <w:szCs w:val="22"/>
              </w:rPr>
            </w:pPr>
            <w:r w:rsidRPr="00AD28A5">
              <w:rPr>
                <w:rFonts w:ascii="ＭＳ Ｐ明朝" w:eastAsia="ＭＳ Ｐ明朝" w:hAnsi="ＭＳ Ｐ明朝" w:cs="游ゴシック Medium"/>
                <w:color w:val="000000"/>
                <w:sz w:val="22"/>
                <w:szCs w:val="22"/>
              </w:rPr>
              <w:t>ワークシートを記入する</w:t>
            </w:r>
          </w:p>
        </w:tc>
        <w:tc>
          <w:tcPr>
            <w:tcW w:w="4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92341E" w14:textId="77777777" w:rsidR="0073636C" w:rsidRPr="00AD28A5" w:rsidRDefault="00E97898" w:rsidP="00517847">
            <w:pPr>
              <w:pStyle w:val="20"/>
              <w:pBdr>
                <w:top w:val="nil"/>
                <w:left w:val="nil"/>
                <w:bottom w:val="nil"/>
                <w:right w:val="nil"/>
                <w:between w:val="nil"/>
              </w:pBdr>
              <w:ind w:left="290" w:hangingChars="132" w:hanging="290"/>
              <w:rPr>
                <w:rFonts w:ascii="ＭＳ Ｐ明朝" w:eastAsia="ＭＳ Ｐ明朝" w:hAnsi="ＭＳ Ｐ明朝" w:cs="游ゴシック Medium"/>
                <w:color w:val="000000"/>
                <w:sz w:val="22"/>
                <w:szCs w:val="22"/>
              </w:rPr>
            </w:pPr>
            <w:r w:rsidRPr="00AD28A5">
              <w:rPr>
                <w:rFonts w:ascii="ＭＳ Ｐ明朝" w:eastAsia="ＭＳ Ｐ明朝" w:hAnsi="ＭＳ Ｐ明朝" w:cs="游ゴシック Medium"/>
                <w:color w:val="000000"/>
                <w:sz w:val="22"/>
                <w:szCs w:val="22"/>
              </w:rPr>
              <w:t>◎</w:t>
            </w:r>
            <w:r w:rsidRPr="00AD28A5">
              <w:rPr>
                <w:rFonts w:ascii="ＭＳ Ｐ明朝" w:eastAsia="ＭＳ Ｐ明朝" w:hAnsi="ＭＳ Ｐ明朝" w:cs="游ゴシック Medium"/>
                <w:sz w:val="22"/>
                <w:szCs w:val="22"/>
              </w:rPr>
              <w:t>それぞれの</w:t>
            </w:r>
            <w:r w:rsidRPr="00AD28A5">
              <w:rPr>
                <w:rFonts w:ascii="ＭＳ Ｐ明朝" w:eastAsia="ＭＳ Ｐ明朝" w:hAnsi="ＭＳ Ｐ明朝" w:cs="游ゴシック Medium"/>
                <w:color w:val="000000"/>
                <w:sz w:val="22"/>
                <w:szCs w:val="22"/>
              </w:rPr>
              <w:t>自分らしさを大事にするためには</w:t>
            </w:r>
            <w:r w:rsidRPr="00AD28A5">
              <w:rPr>
                <w:rFonts w:ascii="ＭＳ Ｐ明朝" w:eastAsia="ＭＳ Ｐ明朝" w:hAnsi="ＭＳ Ｐ明朝" w:cs="游ゴシック Medium"/>
                <w:sz w:val="22"/>
                <w:szCs w:val="22"/>
              </w:rPr>
              <w:t>、</w:t>
            </w:r>
            <w:r w:rsidRPr="00AD28A5">
              <w:rPr>
                <w:rFonts w:ascii="ＭＳ Ｐ明朝" w:eastAsia="ＭＳ Ｐ明朝" w:hAnsi="ＭＳ Ｐ明朝" w:cs="游ゴシック Medium"/>
                <w:color w:val="000000"/>
                <w:sz w:val="22"/>
                <w:szCs w:val="22"/>
              </w:rPr>
              <w:t>どんなことができ</w:t>
            </w:r>
            <w:r w:rsidRPr="00AD28A5">
              <w:rPr>
                <w:rFonts w:ascii="ＭＳ Ｐ明朝" w:eastAsia="ＭＳ Ｐ明朝" w:hAnsi="ＭＳ Ｐ明朝" w:cs="游ゴシック Medium"/>
                <w:sz w:val="22"/>
                <w:szCs w:val="22"/>
              </w:rPr>
              <w:t>るでしょうか</w:t>
            </w:r>
            <w:r w:rsidRPr="00AD28A5">
              <w:rPr>
                <w:rFonts w:ascii="ＭＳ Ｐ明朝" w:eastAsia="ＭＳ Ｐ明朝" w:hAnsi="ＭＳ Ｐ明朝" w:cs="游ゴシック Medium"/>
                <w:color w:val="000000"/>
                <w:sz w:val="22"/>
                <w:szCs w:val="22"/>
              </w:rPr>
              <w:t>？</w:t>
            </w:r>
          </w:p>
          <w:p w14:paraId="0AE6297C" w14:textId="77777777" w:rsidR="0073636C" w:rsidRPr="00AD28A5" w:rsidRDefault="0073636C">
            <w:pPr>
              <w:pStyle w:val="20"/>
              <w:pBdr>
                <w:top w:val="nil"/>
                <w:left w:val="nil"/>
                <w:bottom w:val="nil"/>
                <w:right w:val="nil"/>
                <w:between w:val="nil"/>
              </w:pBdr>
              <w:rPr>
                <w:rFonts w:ascii="ＭＳ Ｐ明朝" w:eastAsia="ＭＳ Ｐ明朝" w:hAnsi="ＭＳ Ｐ明朝" w:cs="游ゴシック Medium"/>
                <w:color w:val="000000"/>
                <w:sz w:val="22"/>
                <w:szCs w:val="22"/>
              </w:rPr>
            </w:pP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23192" w14:textId="77777777" w:rsidR="0073636C" w:rsidRPr="00AD28A5" w:rsidRDefault="00E97898">
            <w:pPr>
              <w:pStyle w:val="20"/>
              <w:rPr>
                <w:rFonts w:ascii="ＭＳ Ｐ明朝" w:eastAsia="ＭＳ Ｐ明朝" w:hAnsi="ＭＳ Ｐ明朝" w:cs="游ゴシック Medium"/>
                <w:color w:val="000000"/>
                <w:sz w:val="22"/>
                <w:szCs w:val="22"/>
              </w:rPr>
            </w:pPr>
            <w:r w:rsidRPr="00AD28A5">
              <w:rPr>
                <w:rFonts w:ascii="ＭＳ Ｐ明朝" w:eastAsia="ＭＳ Ｐ明朝" w:hAnsi="ＭＳ Ｐ明朝" w:cs="游ゴシック Medium"/>
                <w:color w:val="000000"/>
                <w:sz w:val="22"/>
                <w:szCs w:val="22"/>
              </w:rPr>
              <w:t>・ワークシートを記入する。</w:t>
            </w:r>
          </w:p>
        </w:tc>
      </w:tr>
      <w:tr w:rsidR="0073636C" w:rsidRPr="00AD28A5" w14:paraId="4EC39932" w14:textId="77777777" w:rsidTr="009B02CD">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4A8F2F" w14:textId="77777777" w:rsidR="0073636C" w:rsidRPr="00AD28A5" w:rsidRDefault="00E97898" w:rsidP="00E97898">
            <w:pPr>
              <w:pStyle w:val="20"/>
              <w:pBdr>
                <w:top w:val="nil"/>
                <w:left w:val="nil"/>
                <w:bottom w:val="nil"/>
                <w:right w:val="nil"/>
                <w:between w:val="nil"/>
              </w:pBdr>
              <w:jc w:val="center"/>
              <w:rPr>
                <w:rFonts w:ascii="ＭＳ Ｐ明朝" w:eastAsia="ＭＳ Ｐ明朝" w:hAnsi="ＭＳ Ｐ明朝" w:cs="游ゴシック Medium"/>
                <w:color w:val="000000"/>
                <w:sz w:val="22"/>
                <w:szCs w:val="22"/>
              </w:rPr>
            </w:pPr>
            <w:r w:rsidRPr="00AD28A5">
              <w:rPr>
                <w:rFonts w:ascii="ＭＳ Ｐ明朝" w:eastAsia="ＭＳ Ｐ明朝" w:hAnsi="ＭＳ Ｐ明朝" w:cs="游ゴシック Medium"/>
                <w:color w:val="000000"/>
                <w:sz w:val="22"/>
                <w:szCs w:val="22"/>
              </w:rPr>
              <w:t>まとめ</w:t>
            </w:r>
          </w:p>
          <w:p w14:paraId="2F63BA2B" w14:textId="77777777" w:rsidR="0073636C" w:rsidRPr="00AD28A5" w:rsidRDefault="00E97898" w:rsidP="00E97898">
            <w:pPr>
              <w:pStyle w:val="20"/>
              <w:jc w:val="center"/>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5分</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E9D106" w14:textId="77777777" w:rsidR="0073636C" w:rsidRPr="00AD28A5" w:rsidRDefault="00E97898">
            <w:pPr>
              <w:pStyle w:val="20"/>
              <w:rPr>
                <w:rFonts w:ascii="ＭＳ Ｐ明朝" w:eastAsia="ＭＳ Ｐ明朝" w:hAnsi="ＭＳ Ｐ明朝" w:cs="游ゴシック Medium"/>
                <w:sz w:val="22"/>
                <w:szCs w:val="22"/>
              </w:rPr>
            </w:pPr>
            <w:r w:rsidRPr="00AD28A5">
              <w:rPr>
                <w:rFonts w:ascii="ＭＳ Ｐ明朝" w:eastAsia="ＭＳ Ｐ明朝" w:hAnsi="ＭＳ Ｐ明朝" w:cs="游ゴシック Medium"/>
                <w:color w:val="000000"/>
                <w:sz w:val="22"/>
                <w:szCs w:val="22"/>
              </w:rPr>
              <w:t>自分と他者のちがいを尊重することの大切さを伝える。</w:t>
            </w:r>
          </w:p>
        </w:tc>
        <w:tc>
          <w:tcPr>
            <w:tcW w:w="4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049F01" w14:textId="77777777" w:rsidR="0073636C" w:rsidRPr="00AD28A5" w:rsidRDefault="00E97898" w:rsidP="00517847">
            <w:pPr>
              <w:pStyle w:val="20"/>
              <w:pBdr>
                <w:top w:val="nil"/>
                <w:left w:val="nil"/>
                <w:bottom w:val="nil"/>
                <w:right w:val="nil"/>
                <w:between w:val="nil"/>
              </w:pBdr>
              <w:ind w:left="290" w:hangingChars="132" w:hanging="290"/>
              <w:rPr>
                <w:rFonts w:ascii="ＭＳ Ｐ明朝" w:eastAsia="ＭＳ Ｐ明朝" w:hAnsi="ＭＳ Ｐ明朝" w:cs="游ゴシック Medium"/>
                <w:color w:val="000000"/>
                <w:sz w:val="22"/>
                <w:szCs w:val="22"/>
              </w:rPr>
            </w:pPr>
            <w:r w:rsidRPr="00AD28A5">
              <w:rPr>
                <w:rFonts w:ascii="ＭＳ Ｐ明朝" w:eastAsia="ＭＳ Ｐ明朝" w:hAnsi="ＭＳ Ｐ明朝" w:cs="游ゴシック Medium"/>
                <w:color w:val="000000"/>
                <w:sz w:val="22"/>
                <w:szCs w:val="22"/>
              </w:rPr>
              <w:t>◎今日は、いろいろな性からいろいろなちがいについて考えました。</w:t>
            </w:r>
          </w:p>
          <w:p w14:paraId="1454E2AD" w14:textId="77777777" w:rsidR="0073636C" w:rsidRPr="00AD28A5" w:rsidRDefault="00E97898" w:rsidP="00517847">
            <w:pPr>
              <w:pStyle w:val="20"/>
              <w:pBdr>
                <w:top w:val="nil"/>
                <w:left w:val="nil"/>
                <w:bottom w:val="nil"/>
                <w:right w:val="nil"/>
                <w:between w:val="nil"/>
              </w:pBdr>
              <w:ind w:left="290" w:hangingChars="132" w:hanging="290"/>
              <w:rPr>
                <w:rFonts w:ascii="ＭＳ Ｐ明朝" w:eastAsia="ＭＳ Ｐ明朝" w:hAnsi="ＭＳ Ｐ明朝" w:cs="游ゴシック Medium"/>
                <w:color w:val="000000"/>
                <w:sz w:val="22"/>
                <w:szCs w:val="22"/>
              </w:rPr>
            </w:pPr>
            <w:r w:rsidRPr="00AD28A5">
              <w:rPr>
                <w:rFonts w:ascii="ＭＳ Ｐ明朝" w:eastAsia="ＭＳ Ｐ明朝" w:hAnsi="ＭＳ Ｐ明朝" w:cs="游ゴシック Medium"/>
                <w:color w:val="000000"/>
                <w:sz w:val="22"/>
                <w:szCs w:val="22"/>
              </w:rPr>
              <w:t>◎映像の中でもじゅんさんが言っていたように、みんながそれぞれ人とちがうところを持っているということは、誰かだけがちがうのではなくて、みんな一人ひとりがちがうということですね。</w:t>
            </w:r>
          </w:p>
          <w:p w14:paraId="1788BD40" w14:textId="77777777" w:rsidR="0073636C" w:rsidRPr="00AD28A5" w:rsidRDefault="00E97898" w:rsidP="00517847">
            <w:pPr>
              <w:pStyle w:val="20"/>
              <w:pBdr>
                <w:top w:val="nil"/>
                <w:left w:val="nil"/>
                <w:bottom w:val="nil"/>
                <w:right w:val="nil"/>
                <w:between w:val="nil"/>
              </w:pBdr>
              <w:ind w:left="290" w:hangingChars="132" w:hanging="290"/>
              <w:rPr>
                <w:rFonts w:ascii="ＭＳ Ｐ明朝" w:eastAsia="ＭＳ Ｐ明朝" w:hAnsi="ＭＳ Ｐ明朝" w:cs="游ゴシック Medium"/>
                <w:sz w:val="22"/>
                <w:szCs w:val="22"/>
              </w:rPr>
            </w:pPr>
            <w:r w:rsidRPr="00AD28A5">
              <w:rPr>
                <w:rFonts w:ascii="ＭＳ Ｐ明朝" w:eastAsia="ＭＳ Ｐ明朝" w:hAnsi="ＭＳ Ｐ明朝" w:cs="游ゴシック Medium"/>
                <w:sz w:val="22"/>
                <w:szCs w:val="22"/>
              </w:rPr>
              <w:t>◎これからも、お互いのちがいを大事にできるクラスや学校を、みんなでつくっていきましょう。</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D0EEC7" w14:textId="77777777" w:rsidR="0073636C" w:rsidRPr="00AD28A5" w:rsidRDefault="00E97898" w:rsidP="002361D5">
            <w:pPr>
              <w:pStyle w:val="20"/>
              <w:pBdr>
                <w:top w:val="nil"/>
                <w:left w:val="nil"/>
                <w:bottom w:val="nil"/>
                <w:right w:val="nil"/>
                <w:between w:val="nil"/>
              </w:pBdr>
              <w:ind w:left="145" w:hangingChars="66" w:hanging="145"/>
              <w:rPr>
                <w:rFonts w:ascii="ＭＳ Ｐ明朝" w:eastAsia="ＭＳ Ｐ明朝" w:hAnsi="ＭＳ Ｐ明朝" w:cs="游ゴシック Medium"/>
                <w:color w:val="000000"/>
                <w:sz w:val="22"/>
                <w:szCs w:val="22"/>
              </w:rPr>
            </w:pPr>
            <w:r w:rsidRPr="00AD28A5">
              <w:rPr>
                <w:rFonts w:ascii="ＭＳ Ｐ明朝" w:eastAsia="ＭＳ Ｐ明朝" w:hAnsi="ＭＳ Ｐ明朝" w:cs="游ゴシック Medium"/>
                <w:color w:val="000000"/>
                <w:sz w:val="22"/>
                <w:szCs w:val="22"/>
              </w:rPr>
              <w:t>・児童一人ひとりが、個々の「ちがい」をどう受け入れるか、今後も考え続けるよう促す。</w:t>
            </w:r>
          </w:p>
          <w:p w14:paraId="316540C7" w14:textId="77777777" w:rsidR="0073636C" w:rsidRPr="00AD28A5" w:rsidRDefault="00E97898" w:rsidP="002361D5">
            <w:pPr>
              <w:pStyle w:val="20"/>
              <w:pBdr>
                <w:top w:val="nil"/>
                <w:left w:val="nil"/>
                <w:bottom w:val="nil"/>
                <w:right w:val="nil"/>
                <w:between w:val="nil"/>
              </w:pBdr>
              <w:ind w:left="145" w:hangingChars="66" w:hanging="145"/>
              <w:rPr>
                <w:rFonts w:ascii="ＭＳ Ｐ明朝" w:eastAsia="ＭＳ Ｐ明朝" w:hAnsi="ＭＳ Ｐ明朝" w:cs="游ゴシック Medium"/>
                <w:color w:val="000000"/>
                <w:sz w:val="22"/>
                <w:szCs w:val="22"/>
              </w:rPr>
            </w:pPr>
            <w:r w:rsidRPr="00AD28A5">
              <w:rPr>
                <w:rFonts w:ascii="ＭＳ Ｐ明朝" w:eastAsia="ＭＳ Ｐ明朝" w:hAnsi="ＭＳ Ｐ明朝" w:cs="游ゴシック Medium"/>
                <w:color w:val="000000"/>
                <w:sz w:val="22"/>
                <w:szCs w:val="22"/>
              </w:rPr>
              <w:t>・いろいろな性から多様性に広げる。</w:t>
            </w:r>
          </w:p>
          <w:p w14:paraId="1472EF22" w14:textId="77777777" w:rsidR="0073636C" w:rsidRDefault="00E97898" w:rsidP="002361D5">
            <w:pPr>
              <w:pStyle w:val="20"/>
              <w:ind w:left="145" w:hangingChars="66" w:hanging="145"/>
              <w:rPr>
                <w:rFonts w:ascii="ＭＳ Ｐ明朝" w:eastAsia="ＭＳ Ｐ明朝" w:hAnsi="ＭＳ Ｐ明朝" w:cs="游ゴシック Medium"/>
                <w:color w:val="000000"/>
                <w:sz w:val="22"/>
                <w:szCs w:val="22"/>
              </w:rPr>
            </w:pPr>
            <w:r w:rsidRPr="00AD28A5">
              <w:rPr>
                <w:rFonts w:ascii="ＭＳ Ｐ明朝" w:eastAsia="ＭＳ Ｐ明朝" w:hAnsi="ＭＳ Ｐ明朝" w:cs="游ゴシック Medium"/>
                <w:color w:val="000000"/>
                <w:sz w:val="22"/>
                <w:szCs w:val="22"/>
              </w:rPr>
              <w:t>・今日からできることを確認する。</w:t>
            </w:r>
          </w:p>
          <w:p w14:paraId="218C3E25" w14:textId="77777777" w:rsidR="00213B3B" w:rsidRPr="00AD28A5" w:rsidRDefault="00213B3B" w:rsidP="0059313A">
            <w:pPr>
              <w:pStyle w:val="20"/>
              <w:rPr>
                <w:rFonts w:ascii="ＭＳ Ｐ明朝" w:eastAsia="ＭＳ Ｐ明朝" w:hAnsi="ＭＳ Ｐ明朝" w:cs="游ゴシック Medium"/>
                <w:color w:val="000000"/>
                <w:sz w:val="22"/>
                <w:szCs w:val="22"/>
              </w:rPr>
            </w:pPr>
          </w:p>
          <w:p w14:paraId="184CA0DA" w14:textId="5FEF4E46" w:rsidR="0073636C" w:rsidRPr="00AD28A5" w:rsidRDefault="00213B3B">
            <w:pPr>
              <w:pStyle w:val="20"/>
              <w:rPr>
                <w:rFonts w:ascii="ＭＳ Ｐ明朝" w:eastAsia="ＭＳ Ｐ明朝" w:hAnsi="ＭＳ Ｐ明朝" w:cs="游ゴシック Medium"/>
                <w:sz w:val="22"/>
                <w:szCs w:val="22"/>
              </w:rPr>
            </w:pPr>
            <w:r>
              <w:rPr>
                <w:rFonts w:ascii="ＭＳ Ｐ明朝" w:eastAsia="ＭＳ Ｐ明朝" w:hAnsi="ＭＳ Ｐ明朝" w:cs="游ゴシック Medium" w:hint="eastAsia"/>
                <w:sz w:val="22"/>
                <w:szCs w:val="22"/>
              </w:rPr>
              <w:t xml:space="preserve">　　</w:t>
            </w:r>
            <w:r w:rsidR="00E97898" w:rsidRPr="00AD28A5">
              <w:rPr>
                <w:rFonts w:ascii="ＭＳ Ｐ明朝" w:eastAsia="ＭＳ Ｐ明朝" w:hAnsi="ＭＳ Ｐ明朝" w:cs="游ゴシック Medium"/>
                <w:noProof/>
                <w:color w:val="000000"/>
                <w:sz w:val="22"/>
                <w:szCs w:val="22"/>
                <w:lang w:val="en-US"/>
              </w:rPr>
              <w:drawing>
                <wp:inline distT="0" distB="0" distL="0" distR="0" wp14:anchorId="4BECB8D0" wp14:editId="0DA58281">
                  <wp:extent cx="1687500" cy="900000"/>
                  <wp:effectExtent l="0" t="0" r="0" b="0"/>
                  <wp:docPr id="167640989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1687500" cy="900000"/>
                          </a:xfrm>
                          <a:prstGeom prst="rect">
                            <a:avLst/>
                          </a:prstGeom>
                          <a:ln/>
                        </pic:spPr>
                      </pic:pic>
                    </a:graphicData>
                  </a:graphic>
                </wp:inline>
              </w:drawing>
            </w:r>
          </w:p>
        </w:tc>
      </w:tr>
    </w:tbl>
    <w:p w14:paraId="40D8F060" w14:textId="77777777" w:rsidR="0073636C" w:rsidRPr="00AD28A5" w:rsidRDefault="0073636C">
      <w:pPr>
        <w:pStyle w:val="20"/>
        <w:rPr>
          <w:rFonts w:ascii="ＭＳ Ｐ明朝" w:eastAsia="ＭＳ Ｐ明朝" w:hAnsi="ＭＳ Ｐ明朝" w:cs="游ゴシック Medium"/>
          <w:sz w:val="22"/>
          <w:szCs w:val="22"/>
        </w:rPr>
      </w:pPr>
    </w:p>
    <w:p w14:paraId="5D8A6B37" w14:textId="77777777" w:rsidR="0073636C" w:rsidRPr="00AD28A5" w:rsidRDefault="0073636C">
      <w:pPr>
        <w:pStyle w:val="20"/>
        <w:rPr>
          <w:rFonts w:ascii="ＭＳ Ｐ明朝" w:eastAsia="ＭＳ Ｐ明朝" w:hAnsi="ＭＳ Ｐ明朝" w:cs="游ゴシック Medium"/>
          <w:sz w:val="22"/>
          <w:szCs w:val="22"/>
        </w:rPr>
      </w:pPr>
    </w:p>
    <w:sectPr w:rsidR="0073636C" w:rsidRPr="00AD28A5">
      <w:pgSz w:w="11906" w:h="16838"/>
      <w:pgMar w:top="720" w:right="720" w:bottom="720" w:left="720"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463A94" w14:textId="77777777" w:rsidR="00F31525" w:rsidRDefault="00F31525" w:rsidP="00522CC7">
      <w:r>
        <w:separator/>
      </w:r>
    </w:p>
  </w:endnote>
  <w:endnote w:type="continuationSeparator" w:id="0">
    <w:p w14:paraId="1982D47F" w14:textId="77777777" w:rsidR="00F31525" w:rsidRDefault="00F31525" w:rsidP="00522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ＭＳ 明朝"/>
    <w:panose1 w:val="020B0502040504020204"/>
    <w:charset w:val="00"/>
    <w:family w:val="swiss"/>
    <w:pitch w:val="variable"/>
    <w:sig w:usb0="E00002FF" w:usb1="4000001F" w:usb2="08000029" w:usb3="00000000" w:csb0="00000001" w:csb1="00000000"/>
    <w:embedRegular r:id="rId1" w:fontKey="{9B8BD150-81F7-A34E-914F-0C4BA66E3293}"/>
  </w:font>
  <w:font w:name="Courier New">
    <w:panose1 w:val="02070309020205020404"/>
    <w:charset w:val="00"/>
    <w:family w:val="modern"/>
    <w:pitch w:val="fixed"/>
    <w:sig w:usb0="E0002EFF" w:usb1="C0007843" w:usb2="00000009" w:usb3="00000000" w:csb0="000001FF" w:csb1="00000000"/>
    <w:embedRegular r:id="rId2" w:fontKey="{765EAD8E-478A-074A-8F27-BBE6289F8D05}"/>
  </w:font>
  <w:font w:name="ＭＳ Ｐゴシック">
    <w:altName w:val="MS PGothic"/>
    <w:panose1 w:val="020B0600070205080204"/>
    <w:charset w:val="80"/>
    <w:family w:val="swiss"/>
    <w:pitch w:val="variable"/>
    <w:sig w:usb0="E00002FF" w:usb1="6AC7FDFB" w:usb2="08000012" w:usb3="00000000" w:csb0="0002009F" w:csb1="00000000"/>
  </w:font>
  <w:font w:name="ＭＳ 明朝">
    <w:altName w:val="MS Mincho"/>
    <w:panose1 w:val="02020609040205080304"/>
    <w:charset w:val="80"/>
    <w:family w:val="modern"/>
    <w:pitch w:val="fixed"/>
    <w:sig w:usb0="E00002FF" w:usb1="6AC7FDFB" w:usb2="08000012" w:usb3="00000000" w:csb0="0002009F" w:csb1="00000000"/>
    <w:embedRegular r:id="rId3" w:subsetted="1" w:fontKey="{DCEBF030-3241-D243-A50A-326BDFD2E473}"/>
    <w:embedBold r:id="rId4" w:subsetted="1" w:fontKey="{10C4E9E8-7529-0845-AA62-AE21B148901A}"/>
  </w:font>
  <w:font w:name="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embedRegular r:id="rId5" w:fontKey="{9D0FBB97-9D67-F443-9C00-8314A6225F8A}"/>
    <w:embedBold r:id="rId6" w:fontKey="{02B06388-800B-0B46-8BFD-8461C3613B93}"/>
    <w:embedItalic r:id="rId7" w:fontKey="{5A779480-5B87-114D-B121-F6CA655BCA73}"/>
  </w:font>
  <w:font w:name="ヒラギノ角ゴ ProN W3">
    <w:panose1 w:val="020B0300000000000000"/>
    <w:charset w:val="80"/>
    <w:family w:val="swiss"/>
    <w:pitch w:val="variable"/>
    <w:sig w:usb0="E00002FF" w:usb1="7AC7FFFF" w:usb2="00000012" w:usb3="00000000" w:csb0="0002000D" w:csb1="00000000"/>
  </w:font>
  <w:font w:name="游ゴシック Medium">
    <w:altName w:val="Yu Gothic Medium"/>
    <w:panose1 w:val="020B0500000000000000"/>
    <w:charset w:val="80"/>
    <w:family w:val="swiss"/>
    <w:pitch w:val="variable"/>
    <w:sig w:usb0="E00002FF" w:usb1="2AC7FDFF" w:usb2="00000016" w:usb3="00000000" w:csb0="0002009F" w:csb1="00000000"/>
  </w:font>
  <w:font w:name="ＭＳ Ｐ明朝">
    <w:altName w:val="MS PMincho"/>
    <w:panose1 w:val="02020600040205080304"/>
    <w:charset w:val="80"/>
    <w:family w:val="roman"/>
    <w:pitch w:val="variable"/>
    <w:sig w:usb0="E00002FF" w:usb1="6AC7FDFB" w:usb2="08000012" w:usb3="00000000" w:csb0="0002009F" w:csb1="00000000"/>
    <w:embedRegular r:id="rId8" w:subsetted="1" w:fontKey="{F0E05072-B3BD-734E-B5CD-23A611F47535}"/>
    <w:embedBold r:id="rId9" w:subsetted="1" w:fontKey="{37CE1EB2-F967-3741-985E-272F12D2FD51}"/>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embedRegular r:id="rId10" w:fontKey="{0A350EB3-5409-6640-8ABF-8BA950A42E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9CDFC7" w14:textId="77777777" w:rsidR="00F31525" w:rsidRDefault="00F31525" w:rsidP="00522CC7">
      <w:r>
        <w:separator/>
      </w:r>
    </w:p>
  </w:footnote>
  <w:footnote w:type="continuationSeparator" w:id="0">
    <w:p w14:paraId="39A2D217" w14:textId="77777777" w:rsidR="00F31525" w:rsidRDefault="00F31525" w:rsidP="00522C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5D1C9F"/>
    <w:multiLevelType w:val="multilevel"/>
    <w:tmpl w:val="73B08B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764A4F3E"/>
    <w:multiLevelType w:val="multilevel"/>
    <w:tmpl w:val="7B10B3FA"/>
    <w:lvl w:ilvl="0">
      <w:start w:val="1"/>
      <w:numFmt w:val="bullet"/>
      <w:lvlText w:val="●"/>
      <w:lvlJc w:val="left"/>
      <w:pPr>
        <w:ind w:left="440" w:hanging="440"/>
      </w:pPr>
      <w:rPr>
        <w:rFonts w:ascii="Noto Sans Symbols" w:eastAsia="Noto Sans Symbols" w:hAnsi="Noto Sans Symbols" w:cs="Noto Sans Symbols"/>
      </w:rPr>
    </w:lvl>
    <w:lvl w:ilvl="1">
      <w:start w:val="1"/>
      <w:numFmt w:val="bullet"/>
      <w:lvlText w:val="⮚"/>
      <w:lvlJc w:val="left"/>
      <w:pPr>
        <w:ind w:left="880" w:hanging="440"/>
      </w:pPr>
      <w:rPr>
        <w:rFonts w:ascii="Noto Sans Symbols" w:eastAsia="Noto Sans Symbols" w:hAnsi="Noto Sans Symbols" w:cs="Noto Sans Symbols"/>
      </w:rPr>
    </w:lvl>
    <w:lvl w:ilvl="2">
      <w:start w:val="1"/>
      <w:numFmt w:val="bullet"/>
      <w:lvlText w:val="✧"/>
      <w:lvlJc w:val="left"/>
      <w:pPr>
        <w:ind w:left="1320" w:hanging="440"/>
      </w:pPr>
      <w:rPr>
        <w:rFonts w:ascii="Noto Sans Symbols" w:eastAsia="Noto Sans Symbols" w:hAnsi="Noto Sans Symbols" w:cs="Noto Sans Symbols"/>
      </w:rPr>
    </w:lvl>
    <w:lvl w:ilvl="3">
      <w:start w:val="1"/>
      <w:numFmt w:val="bullet"/>
      <w:lvlText w:val="●"/>
      <w:lvlJc w:val="left"/>
      <w:pPr>
        <w:ind w:left="1760" w:hanging="440"/>
      </w:pPr>
      <w:rPr>
        <w:rFonts w:ascii="Noto Sans Symbols" w:eastAsia="Noto Sans Symbols" w:hAnsi="Noto Sans Symbols" w:cs="Noto Sans Symbols"/>
      </w:rPr>
    </w:lvl>
    <w:lvl w:ilvl="4">
      <w:start w:val="1"/>
      <w:numFmt w:val="bullet"/>
      <w:lvlText w:val="⮚"/>
      <w:lvlJc w:val="left"/>
      <w:pPr>
        <w:ind w:left="2200" w:hanging="440"/>
      </w:pPr>
      <w:rPr>
        <w:rFonts w:ascii="Noto Sans Symbols" w:eastAsia="Noto Sans Symbols" w:hAnsi="Noto Sans Symbols" w:cs="Noto Sans Symbols"/>
      </w:rPr>
    </w:lvl>
    <w:lvl w:ilvl="5">
      <w:start w:val="1"/>
      <w:numFmt w:val="bullet"/>
      <w:lvlText w:val="✧"/>
      <w:lvlJc w:val="left"/>
      <w:pPr>
        <w:ind w:left="2640" w:hanging="440"/>
      </w:pPr>
      <w:rPr>
        <w:rFonts w:ascii="Noto Sans Symbols" w:eastAsia="Noto Sans Symbols" w:hAnsi="Noto Sans Symbols" w:cs="Noto Sans Symbols"/>
      </w:rPr>
    </w:lvl>
    <w:lvl w:ilvl="6">
      <w:start w:val="1"/>
      <w:numFmt w:val="bullet"/>
      <w:lvlText w:val="●"/>
      <w:lvlJc w:val="left"/>
      <w:pPr>
        <w:ind w:left="3080" w:hanging="440"/>
      </w:pPr>
      <w:rPr>
        <w:rFonts w:ascii="Noto Sans Symbols" w:eastAsia="Noto Sans Symbols" w:hAnsi="Noto Sans Symbols" w:cs="Noto Sans Symbols"/>
      </w:rPr>
    </w:lvl>
    <w:lvl w:ilvl="7">
      <w:start w:val="1"/>
      <w:numFmt w:val="bullet"/>
      <w:lvlText w:val="⮚"/>
      <w:lvlJc w:val="left"/>
      <w:pPr>
        <w:ind w:left="3520" w:hanging="440"/>
      </w:pPr>
      <w:rPr>
        <w:rFonts w:ascii="Noto Sans Symbols" w:eastAsia="Noto Sans Symbols" w:hAnsi="Noto Sans Symbols" w:cs="Noto Sans Symbols"/>
      </w:rPr>
    </w:lvl>
    <w:lvl w:ilvl="8">
      <w:start w:val="1"/>
      <w:numFmt w:val="bullet"/>
      <w:lvlText w:val="✧"/>
      <w:lvlJc w:val="left"/>
      <w:pPr>
        <w:ind w:left="3960" w:hanging="440"/>
      </w:pPr>
      <w:rPr>
        <w:rFonts w:ascii="Noto Sans Symbols" w:eastAsia="Noto Sans Symbols" w:hAnsi="Noto Sans Symbols" w:cs="Noto Sans Symbols"/>
      </w:rPr>
    </w:lvl>
  </w:abstractNum>
  <w:num w:numId="1" w16cid:durableId="1783765233">
    <w:abstractNumId w:val="0"/>
  </w:num>
  <w:num w:numId="2" w16cid:durableId="5491499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9"/>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36C"/>
    <w:rsid w:val="000C1AF5"/>
    <w:rsid w:val="0016545E"/>
    <w:rsid w:val="001D4604"/>
    <w:rsid w:val="00213B3B"/>
    <w:rsid w:val="002361D5"/>
    <w:rsid w:val="00341075"/>
    <w:rsid w:val="004E29D1"/>
    <w:rsid w:val="004F19C8"/>
    <w:rsid w:val="00517847"/>
    <w:rsid w:val="00522CC7"/>
    <w:rsid w:val="00540E4D"/>
    <w:rsid w:val="0059313A"/>
    <w:rsid w:val="00595CC5"/>
    <w:rsid w:val="00660430"/>
    <w:rsid w:val="0073636C"/>
    <w:rsid w:val="007C60B9"/>
    <w:rsid w:val="00847E73"/>
    <w:rsid w:val="0088484D"/>
    <w:rsid w:val="009B02CD"/>
    <w:rsid w:val="00AD0224"/>
    <w:rsid w:val="00AD28A5"/>
    <w:rsid w:val="00C0738A"/>
    <w:rsid w:val="00C0799E"/>
    <w:rsid w:val="00C25B73"/>
    <w:rsid w:val="00C30081"/>
    <w:rsid w:val="00C5727B"/>
    <w:rsid w:val="00D02B90"/>
    <w:rsid w:val="00DA1150"/>
    <w:rsid w:val="00E819DE"/>
    <w:rsid w:val="00E97898"/>
    <w:rsid w:val="00EB642C"/>
    <w:rsid w:val="00F31525"/>
    <w:rsid w:val="00F94A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D4BD42D"/>
  <w15:docId w15:val="{7AF7B96C-D48B-B847-B36E-617819809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Ｐゴシック" w:eastAsia="ＭＳ 明朝" w:hAnsi="ＭＳ Ｐゴシック" w:cs="ＭＳ Ｐゴシック"/>
        <w:sz w:val="24"/>
        <w:szCs w:val="24"/>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10"/>
    <w:next w:val="10"/>
    <w:pPr>
      <w:keepNext/>
      <w:keepLines/>
      <w:spacing w:before="280" w:after="80"/>
      <w:outlineLvl w:val="0"/>
    </w:pPr>
    <w:rPr>
      <w:rFonts w:ascii="游ゴシック Light" w:eastAsia="游ゴシック Light" w:hAnsi="游ゴシック Light" w:cs="游ゴシック Light"/>
      <w:color w:val="000000"/>
      <w:sz w:val="32"/>
      <w:szCs w:val="32"/>
    </w:rPr>
  </w:style>
  <w:style w:type="paragraph" w:styleId="2">
    <w:name w:val="heading 2"/>
    <w:basedOn w:val="10"/>
    <w:next w:val="10"/>
    <w:pPr>
      <w:keepNext/>
      <w:keepLines/>
      <w:spacing w:before="160" w:after="80"/>
      <w:outlineLvl w:val="1"/>
    </w:pPr>
    <w:rPr>
      <w:rFonts w:ascii="游ゴシック Light" w:eastAsia="游ゴシック Light" w:hAnsi="游ゴシック Light" w:cs="游ゴシック Light"/>
      <w:color w:val="000000"/>
      <w:sz w:val="28"/>
      <w:szCs w:val="28"/>
    </w:rPr>
  </w:style>
  <w:style w:type="paragraph" w:styleId="3">
    <w:name w:val="heading 3"/>
    <w:basedOn w:val="10"/>
    <w:next w:val="10"/>
    <w:pPr>
      <w:keepNext/>
      <w:keepLines/>
      <w:spacing w:before="160" w:after="80"/>
      <w:outlineLvl w:val="2"/>
    </w:pPr>
    <w:rPr>
      <w:rFonts w:ascii="游ゴシック Light" w:eastAsia="游ゴシック Light" w:hAnsi="游ゴシック Light" w:cs="游ゴシック Light"/>
      <w:color w:val="000000"/>
    </w:rPr>
  </w:style>
  <w:style w:type="paragraph" w:styleId="4">
    <w:name w:val="heading 4"/>
    <w:basedOn w:val="10"/>
    <w:next w:val="10"/>
    <w:pPr>
      <w:keepNext/>
      <w:keepLines/>
      <w:spacing w:before="80" w:after="40"/>
      <w:outlineLvl w:val="3"/>
    </w:pPr>
    <w:rPr>
      <w:rFonts w:ascii="游ゴシック Light" w:eastAsia="游ゴシック Light" w:hAnsi="游ゴシック Light" w:cs="游ゴシック Light"/>
      <w:color w:val="000000"/>
    </w:rPr>
  </w:style>
  <w:style w:type="paragraph" w:styleId="5">
    <w:name w:val="heading 5"/>
    <w:basedOn w:val="10"/>
    <w:next w:val="10"/>
    <w:pPr>
      <w:keepNext/>
      <w:keepLines/>
      <w:spacing w:before="80" w:after="40"/>
      <w:ind w:left="100"/>
      <w:outlineLvl w:val="4"/>
    </w:pPr>
    <w:rPr>
      <w:rFonts w:ascii="游ゴシック Light" w:eastAsia="游ゴシック Light" w:hAnsi="游ゴシック Light" w:cs="游ゴシック Light"/>
      <w:color w:val="000000"/>
    </w:rPr>
  </w:style>
  <w:style w:type="paragraph" w:styleId="6">
    <w:name w:val="heading 6"/>
    <w:basedOn w:val="10"/>
    <w:next w:val="10"/>
    <w:pPr>
      <w:keepNext/>
      <w:keepLines/>
      <w:spacing w:before="80" w:after="40"/>
      <w:ind w:left="200"/>
      <w:outlineLvl w:val="5"/>
    </w:pPr>
    <w:rPr>
      <w:rFonts w:ascii="游ゴシック Light" w:eastAsia="游ゴシック Light" w:hAnsi="游ゴシック Light" w:cs="游ゴシック Light"/>
      <w:color w:val="000000"/>
    </w:rPr>
  </w:style>
  <w:style w:type="paragraph" w:styleId="7">
    <w:name w:val="heading 7"/>
    <w:link w:val="70"/>
    <w:uiPriority w:val="9"/>
    <w:semiHidden/>
    <w:unhideWhenUsed/>
    <w:qFormat/>
    <w:rsid w:val="008A4B83"/>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link w:val="80"/>
    <w:uiPriority w:val="9"/>
    <w:semiHidden/>
    <w:unhideWhenUsed/>
    <w:qFormat/>
    <w:rsid w:val="008A4B83"/>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link w:val="90"/>
    <w:uiPriority w:val="9"/>
    <w:semiHidden/>
    <w:unhideWhenUsed/>
    <w:qFormat/>
    <w:rsid w:val="008A4B83"/>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customStyle="1" w:styleId="10">
    <w:name w:val="標準1"/>
  </w:style>
  <w:style w:type="paragraph" w:styleId="a3">
    <w:name w:val="Title"/>
    <w:basedOn w:val="10"/>
    <w:next w:val="10"/>
    <w:pPr>
      <w:spacing w:after="80"/>
      <w:jc w:val="center"/>
    </w:pPr>
    <w:rPr>
      <w:rFonts w:ascii="游ゴシック Light" w:eastAsia="游ゴシック Light" w:hAnsi="游ゴシック Light" w:cs="游ゴシック Light"/>
      <w:sz w:val="56"/>
      <w:szCs w:val="56"/>
    </w:rPr>
  </w:style>
  <w:style w:type="table" w:customStyle="1" w:styleId="TableNormal0">
    <w:name w:val="TableNormal"/>
    <w:tblPr>
      <w:tblCellMar>
        <w:top w:w="100" w:type="dxa"/>
        <w:left w:w="100" w:type="dxa"/>
        <w:bottom w:w="100" w:type="dxa"/>
        <w:right w:w="100" w:type="dxa"/>
      </w:tblCellMar>
    </w:tblPr>
  </w:style>
  <w:style w:type="paragraph" w:customStyle="1" w:styleId="20">
    <w:name w:val="標準2"/>
  </w:style>
  <w:style w:type="character" w:customStyle="1" w:styleId="11">
    <w:name w:val="見出し 1 (文字)"/>
    <w:basedOn w:val="a0"/>
    <w:uiPriority w:val="9"/>
    <w:rsid w:val="008A4B83"/>
    <w:rPr>
      <w:rFonts w:asciiTheme="majorHAnsi" w:eastAsiaTheme="majorEastAsia" w:hAnsiTheme="majorHAnsi" w:cstheme="majorBidi"/>
      <w:color w:val="000000" w:themeColor="text1"/>
      <w:sz w:val="32"/>
      <w:szCs w:val="32"/>
    </w:rPr>
  </w:style>
  <w:style w:type="character" w:customStyle="1" w:styleId="21">
    <w:name w:val="見出し 2 (文字)"/>
    <w:basedOn w:val="a0"/>
    <w:uiPriority w:val="9"/>
    <w:semiHidden/>
    <w:rsid w:val="008A4B83"/>
    <w:rPr>
      <w:rFonts w:asciiTheme="majorHAnsi" w:eastAsiaTheme="majorEastAsia" w:hAnsiTheme="majorHAnsi" w:cstheme="majorBidi"/>
      <w:color w:val="000000" w:themeColor="text1"/>
      <w:sz w:val="28"/>
      <w:szCs w:val="28"/>
    </w:rPr>
  </w:style>
  <w:style w:type="character" w:customStyle="1" w:styleId="30">
    <w:name w:val="見出し 3 (文字)"/>
    <w:basedOn w:val="a0"/>
    <w:uiPriority w:val="9"/>
    <w:semiHidden/>
    <w:rsid w:val="008A4B83"/>
    <w:rPr>
      <w:rFonts w:asciiTheme="majorHAnsi" w:eastAsiaTheme="majorEastAsia" w:hAnsiTheme="majorHAnsi" w:cstheme="majorBidi"/>
      <w:color w:val="000000" w:themeColor="text1"/>
      <w:sz w:val="24"/>
    </w:rPr>
  </w:style>
  <w:style w:type="character" w:customStyle="1" w:styleId="40">
    <w:name w:val="見出し 4 (文字)"/>
    <w:basedOn w:val="a0"/>
    <w:uiPriority w:val="9"/>
    <w:semiHidden/>
    <w:rsid w:val="008A4B83"/>
    <w:rPr>
      <w:rFonts w:asciiTheme="majorHAnsi" w:eastAsiaTheme="majorEastAsia" w:hAnsiTheme="majorHAnsi" w:cstheme="majorBidi"/>
      <w:color w:val="000000" w:themeColor="text1"/>
    </w:rPr>
  </w:style>
  <w:style w:type="character" w:customStyle="1" w:styleId="50">
    <w:name w:val="見出し 5 (文字)"/>
    <w:basedOn w:val="a0"/>
    <w:uiPriority w:val="9"/>
    <w:semiHidden/>
    <w:rsid w:val="008A4B83"/>
    <w:rPr>
      <w:rFonts w:asciiTheme="majorHAnsi" w:eastAsiaTheme="majorEastAsia" w:hAnsiTheme="majorHAnsi" w:cstheme="majorBidi"/>
      <w:color w:val="000000" w:themeColor="text1"/>
    </w:rPr>
  </w:style>
  <w:style w:type="character" w:customStyle="1" w:styleId="60">
    <w:name w:val="見出し 6 (文字)"/>
    <w:basedOn w:val="a0"/>
    <w:uiPriority w:val="9"/>
    <w:semiHidden/>
    <w:rsid w:val="008A4B83"/>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8A4B83"/>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8A4B83"/>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8A4B83"/>
    <w:rPr>
      <w:rFonts w:asciiTheme="majorHAnsi" w:eastAsiaTheme="majorEastAsia" w:hAnsiTheme="majorHAnsi" w:cstheme="majorBidi"/>
      <w:color w:val="000000" w:themeColor="text1"/>
    </w:rPr>
  </w:style>
  <w:style w:type="character" w:customStyle="1" w:styleId="a4">
    <w:name w:val="表題 (文字)"/>
    <w:basedOn w:val="a0"/>
    <w:uiPriority w:val="10"/>
    <w:rsid w:val="008A4B83"/>
    <w:rPr>
      <w:rFonts w:asciiTheme="majorHAnsi" w:eastAsiaTheme="majorEastAsia" w:hAnsiTheme="majorHAnsi" w:cstheme="majorBidi"/>
      <w:spacing w:val="-10"/>
      <w:kern w:val="28"/>
      <w:sz w:val="56"/>
      <w:szCs w:val="56"/>
    </w:rPr>
  </w:style>
  <w:style w:type="character" w:customStyle="1" w:styleId="a5">
    <w:name w:val="副題 (文字)"/>
    <w:basedOn w:val="a0"/>
    <w:uiPriority w:val="11"/>
    <w:rsid w:val="008A4B83"/>
    <w:rPr>
      <w:rFonts w:asciiTheme="majorHAnsi" w:eastAsiaTheme="majorEastAsia" w:hAnsiTheme="majorHAnsi" w:cstheme="majorBidi"/>
      <w:color w:val="595959" w:themeColor="text1" w:themeTint="A6"/>
      <w:spacing w:val="15"/>
      <w:sz w:val="28"/>
      <w:szCs w:val="28"/>
    </w:rPr>
  </w:style>
  <w:style w:type="paragraph" w:styleId="a6">
    <w:name w:val="Quote"/>
    <w:link w:val="a7"/>
    <w:uiPriority w:val="29"/>
    <w:qFormat/>
    <w:rsid w:val="008A4B83"/>
    <w:pPr>
      <w:spacing w:before="160" w:after="160"/>
      <w:jc w:val="center"/>
    </w:pPr>
    <w:rPr>
      <w:i/>
      <w:iCs/>
      <w:color w:val="404040" w:themeColor="text1" w:themeTint="BF"/>
    </w:rPr>
  </w:style>
  <w:style w:type="character" w:customStyle="1" w:styleId="a7">
    <w:name w:val="引用文 (文字)"/>
    <w:basedOn w:val="a0"/>
    <w:link w:val="a6"/>
    <w:uiPriority w:val="29"/>
    <w:rsid w:val="008A4B83"/>
    <w:rPr>
      <w:i/>
      <w:iCs/>
      <w:color w:val="404040" w:themeColor="text1" w:themeTint="BF"/>
    </w:rPr>
  </w:style>
  <w:style w:type="paragraph" w:styleId="a8">
    <w:name w:val="List Paragraph"/>
    <w:uiPriority w:val="34"/>
    <w:qFormat/>
    <w:rsid w:val="008A4B83"/>
    <w:pPr>
      <w:ind w:left="720"/>
      <w:contextualSpacing/>
    </w:pPr>
  </w:style>
  <w:style w:type="character" w:styleId="22">
    <w:name w:val="Intense Emphasis"/>
    <w:basedOn w:val="a0"/>
    <w:uiPriority w:val="21"/>
    <w:qFormat/>
    <w:rsid w:val="008A4B83"/>
    <w:rPr>
      <w:i/>
      <w:iCs/>
      <w:color w:val="0F4761" w:themeColor="accent1" w:themeShade="BF"/>
    </w:rPr>
  </w:style>
  <w:style w:type="paragraph" w:styleId="23">
    <w:name w:val="Intense Quote"/>
    <w:link w:val="24"/>
    <w:uiPriority w:val="30"/>
    <w:qFormat/>
    <w:rsid w:val="008A4B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4">
    <w:name w:val="引用文 2 (文字)"/>
    <w:basedOn w:val="a0"/>
    <w:link w:val="23"/>
    <w:uiPriority w:val="30"/>
    <w:rsid w:val="008A4B83"/>
    <w:rPr>
      <w:i/>
      <w:iCs/>
      <w:color w:val="0F4761" w:themeColor="accent1" w:themeShade="BF"/>
    </w:rPr>
  </w:style>
  <w:style w:type="character" w:styleId="25">
    <w:name w:val="Intense Reference"/>
    <w:basedOn w:val="a0"/>
    <w:uiPriority w:val="32"/>
    <w:qFormat/>
    <w:rsid w:val="008A4B83"/>
    <w:rPr>
      <w:b/>
      <w:bCs/>
      <w:smallCaps/>
      <w:color w:val="0F4761" w:themeColor="accent1" w:themeShade="BF"/>
      <w:spacing w:val="5"/>
    </w:rPr>
  </w:style>
  <w:style w:type="paragraph" w:styleId="Web">
    <w:name w:val="Normal (Web)"/>
    <w:uiPriority w:val="99"/>
    <w:unhideWhenUsed/>
    <w:rsid w:val="00FD537B"/>
    <w:pPr>
      <w:spacing w:before="100" w:beforeAutospacing="1" w:after="100" w:afterAutospacing="1"/>
    </w:pPr>
  </w:style>
  <w:style w:type="character" w:styleId="a9">
    <w:name w:val="annotation reference"/>
    <w:basedOn w:val="a0"/>
    <w:uiPriority w:val="99"/>
    <w:semiHidden/>
    <w:unhideWhenUsed/>
    <w:rsid w:val="007E08A2"/>
    <w:rPr>
      <w:sz w:val="18"/>
      <w:szCs w:val="18"/>
    </w:rPr>
  </w:style>
  <w:style w:type="paragraph" w:styleId="aa">
    <w:name w:val="annotation text"/>
    <w:link w:val="ab"/>
    <w:uiPriority w:val="99"/>
    <w:semiHidden/>
    <w:unhideWhenUsed/>
    <w:rsid w:val="007E08A2"/>
  </w:style>
  <w:style w:type="character" w:customStyle="1" w:styleId="ab">
    <w:name w:val="コメント文字列 (文字)"/>
    <w:basedOn w:val="a0"/>
    <w:link w:val="aa"/>
    <w:uiPriority w:val="99"/>
    <w:semiHidden/>
    <w:rsid w:val="007E08A2"/>
    <w:rPr>
      <w:rFonts w:ascii="ＭＳ Ｐゴシック" w:eastAsia="ＭＳ Ｐゴシック" w:hAnsi="ＭＳ Ｐゴシック" w:cs="ＭＳ Ｐゴシック"/>
      <w:kern w:val="0"/>
      <w:sz w:val="24"/>
    </w:rPr>
  </w:style>
  <w:style w:type="paragraph" w:styleId="ac">
    <w:name w:val="annotation subject"/>
    <w:basedOn w:val="aa"/>
    <w:next w:val="aa"/>
    <w:link w:val="ad"/>
    <w:uiPriority w:val="99"/>
    <w:semiHidden/>
    <w:unhideWhenUsed/>
    <w:rsid w:val="007E08A2"/>
    <w:rPr>
      <w:b/>
      <w:bCs/>
    </w:rPr>
  </w:style>
  <w:style w:type="character" w:customStyle="1" w:styleId="ad">
    <w:name w:val="コメント内容 (文字)"/>
    <w:basedOn w:val="ab"/>
    <w:link w:val="ac"/>
    <w:uiPriority w:val="99"/>
    <w:semiHidden/>
    <w:rsid w:val="007E08A2"/>
    <w:rPr>
      <w:rFonts w:ascii="ＭＳ Ｐゴシック" w:eastAsia="ＭＳ Ｐゴシック" w:hAnsi="ＭＳ Ｐゴシック" w:cs="ＭＳ Ｐゴシック"/>
      <w:b/>
      <w:bCs/>
      <w:kern w:val="0"/>
      <w:sz w:val="24"/>
    </w:rPr>
  </w:style>
  <w:style w:type="table" w:customStyle="1" w:styleId="ae">
    <w:basedOn w:val="TableNormal0"/>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top w:w="15" w:type="dxa"/>
        <w:left w:w="15" w:type="dxa"/>
        <w:bottom w:w="15" w:type="dxa"/>
        <w:right w:w="15" w:type="dxa"/>
      </w:tblCellMar>
    </w:tblPr>
  </w:style>
  <w:style w:type="table" w:customStyle="1" w:styleId="af0">
    <w:basedOn w:val="TableNormal0"/>
    <w:tblPr>
      <w:tblStyleRowBandSize w:val="1"/>
      <w:tblStyleColBandSize w:val="1"/>
      <w:tblCellMar>
        <w:top w:w="15" w:type="dxa"/>
        <w:left w:w="15" w:type="dxa"/>
        <w:bottom w:w="15" w:type="dxa"/>
        <w:right w:w="15" w:type="dxa"/>
      </w:tblCellMar>
    </w:tblPr>
  </w:style>
  <w:style w:type="paragraph" w:styleId="af1">
    <w:name w:val="Subtitle"/>
    <w:basedOn w:val="20"/>
    <w:next w:val="20"/>
    <w:pPr>
      <w:spacing w:after="160"/>
      <w:jc w:val="center"/>
    </w:pPr>
    <w:rPr>
      <w:rFonts w:ascii="游ゴシック Light" w:eastAsia="游ゴシック Light" w:hAnsi="游ゴシック Light" w:cs="游ゴシック Light"/>
      <w:color w:val="595959"/>
      <w:sz w:val="28"/>
      <w:szCs w:val="28"/>
    </w:rPr>
  </w:style>
  <w:style w:type="table" w:customStyle="1" w:styleId="af2">
    <w:basedOn w:val="TableNormal0"/>
    <w:tblPr>
      <w:tblStyleRowBandSize w:val="1"/>
      <w:tblStyleColBandSize w:val="1"/>
      <w:tblCellMar>
        <w:top w:w="15" w:type="dxa"/>
        <w:left w:w="15" w:type="dxa"/>
        <w:bottom w:w="15" w:type="dxa"/>
        <w:right w:w="15" w:type="dxa"/>
      </w:tblCellMar>
    </w:tblPr>
  </w:style>
  <w:style w:type="table" w:customStyle="1" w:styleId="af3">
    <w:basedOn w:val="TableNormal0"/>
    <w:tblPr>
      <w:tblStyleRowBandSize w:val="1"/>
      <w:tblStyleColBandSize w:val="1"/>
      <w:tblCellMar>
        <w:top w:w="15" w:type="dxa"/>
        <w:left w:w="15" w:type="dxa"/>
        <w:bottom w:w="15" w:type="dxa"/>
        <w:right w:w="15" w:type="dxa"/>
      </w:tblCellMar>
    </w:tblPr>
  </w:style>
  <w:style w:type="table" w:customStyle="1" w:styleId="af4">
    <w:basedOn w:val="TableNormal0"/>
    <w:tblPr>
      <w:tblStyleRowBandSize w:val="1"/>
      <w:tblStyleColBandSize w:val="1"/>
      <w:tblCellMar>
        <w:top w:w="15" w:type="dxa"/>
        <w:left w:w="15" w:type="dxa"/>
        <w:bottom w:w="15" w:type="dxa"/>
        <w:right w:w="15" w:type="dxa"/>
      </w:tblCellMar>
    </w:tblPr>
  </w:style>
  <w:style w:type="paragraph" w:styleId="af5">
    <w:name w:val="Balloon Text"/>
    <w:basedOn w:val="a"/>
    <w:link w:val="af6"/>
    <w:uiPriority w:val="99"/>
    <w:semiHidden/>
    <w:unhideWhenUsed/>
    <w:rsid w:val="00AD28A5"/>
    <w:rPr>
      <w:rFonts w:ascii="ヒラギノ角ゴ ProN W3" w:eastAsia="ヒラギノ角ゴ ProN W3"/>
      <w:sz w:val="18"/>
      <w:szCs w:val="18"/>
    </w:rPr>
  </w:style>
  <w:style w:type="character" w:customStyle="1" w:styleId="af6">
    <w:name w:val="吹き出し (文字)"/>
    <w:basedOn w:val="a0"/>
    <w:link w:val="af5"/>
    <w:uiPriority w:val="99"/>
    <w:semiHidden/>
    <w:rsid w:val="00AD28A5"/>
    <w:rPr>
      <w:rFonts w:ascii="ヒラギノ角ゴ ProN W3" w:eastAsia="ヒラギノ角ゴ ProN W3"/>
      <w:sz w:val="18"/>
      <w:szCs w:val="18"/>
    </w:rPr>
  </w:style>
  <w:style w:type="paragraph" w:styleId="af7">
    <w:name w:val="header"/>
    <w:basedOn w:val="a"/>
    <w:link w:val="af8"/>
    <w:uiPriority w:val="99"/>
    <w:unhideWhenUsed/>
    <w:rsid w:val="00522CC7"/>
    <w:pPr>
      <w:tabs>
        <w:tab w:val="center" w:pos="4252"/>
        <w:tab w:val="right" w:pos="8504"/>
      </w:tabs>
      <w:snapToGrid w:val="0"/>
    </w:pPr>
  </w:style>
  <w:style w:type="character" w:customStyle="1" w:styleId="af8">
    <w:name w:val="ヘッダー (文字)"/>
    <w:basedOn w:val="a0"/>
    <w:link w:val="af7"/>
    <w:uiPriority w:val="99"/>
    <w:rsid w:val="00522CC7"/>
  </w:style>
  <w:style w:type="paragraph" w:styleId="af9">
    <w:name w:val="footer"/>
    <w:basedOn w:val="a"/>
    <w:link w:val="afa"/>
    <w:uiPriority w:val="99"/>
    <w:unhideWhenUsed/>
    <w:rsid w:val="00522CC7"/>
    <w:pPr>
      <w:tabs>
        <w:tab w:val="center" w:pos="4252"/>
        <w:tab w:val="right" w:pos="8504"/>
      </w:tabs>
      <w:snapToGrid w:val="0"/>
    </w:pPr>
  </w:style>
  <w:style w:type="character" w:customStyle="1" w:styleId="afa">
    <w:name w:val="フッター (文字)"/>
    <w:basedOn w:val="a0"/>
    <w:link w:val="af9"/>
    <w:uiPriority w:val="99"/>
    <w:rsid w:val="00522CC7"/>
  </w:style>
  <w:style w:type="paragraph" w:styleId="afb">
    <w:name w:val="footnote text"/>
    <w:basedOn w:val="a"/>
    <w:link w:val="afc"/>
    <w:uiPriority w:val="99"/>
    <w:semiHidden/>
    <w:unhideWhenUsed/>
    <w:rsid w:val="00C0738A"/>
    <w:pPr>
      <w:snapToGrid w:val="0"/>
      <w:jc w:val="left"/>
    </w:pPr>
  </w:style>
  <w:style w:type="character" w:customStyle="1" w:styleId="afc">
    <w:name w:val="脚注文字列 (文字)"/>
    <w:basedOn w:val="a0"/>
    <w:link w:val="afb"/>
    <w:uiPriority w:val="99"/>
    <w:semiHidden/>
    <w:rsid w:val="00C0738A"/>
  </w:style>
  <w:style w:type="character" w:styleId="afd">
    <w:name w:val="footnote reference"/>
    <w:basedOn w:val="a0"/>
    <w:uiPriority w:val="99"/>
    <w:semiHidden/>
    <w:unhideWhenUsed/>
    <w:rsid w:val="00C0738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a:ea typeface="ＭＳ 明朝"/>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wAdMGv0yzwtlEuWuK8t0ghju1Q==">CgMxLjA4AHIhMXhFTGxFRDNxQXZvSDVoaTB4RUotaHYzcEFkQ3dLc3VQ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0BEC3BF-C5A4-6547-B41F-7F1F94592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676</Words>
  <Characters>3858</Characters>
  <Application>Microsoft Office Word</Application>
  <DocSecurity>0</DocSecurity>
  <Lines>32</Lines>
  <Paragraphs>9</Paragraphs>
  <ScaleCrop>false</ScaleCrop>
  <Company/>
  <LinksUpToDate>false</LinksUpToDate>
  <CharactersWithSpaces>4525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藥師実芳</dc:creator>
  <cp:lastModifiedBy>和至 平田</cp:lastModifiedBy>
  <cp:revision>6</cp:revision>
  <dcterms:created xsi:type="dcterms:W3CDTF">2025-12-14T16:21:00Z</dcterms:created>
  <dcterms:modified xsi:type="dcterms:W3CDTF">2025-12-16T01:42:00Z</dcterms:modified>
</cp:coreProperties>
</file>